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D2" w:rsidRDefault="00E646F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</w:t>
      </w:r>
      <w:r>
        <w:rPr>
          <w:b/>
          <w:sz w:val="30"/>
          <w:szCs w:val="30"/>
        </w:rPr>
        <w:t>人文学院韩国留学项目一览表</w:t>
      </w:r>
    </w:p>
    <w:p w:rsidR="006E7ED2" w:rsidRDefault="006E7ED2">
      <w:pPr>
        <w:jc w:val="center"/>
        <w:rPr>
          <w:b/>
          <w:sz w:val="30"/>
          <w:szCs w:val="30"/>
        </w:rPr>
      </w:pPr>
    </w:p>
    <w:tbl>
      <w:tblPr>
        <w:tblStyle w:val="a5"/>
        <w:tblW w:w="14415" w:type="dxa"/>
        <w:tblLayout w:type="fixed"/>
        <w:tblLook w:val="04A0"/>
      </w:tblPr>
      <w:tblGrid>
        <w:gridCol w:w="322"/>
        <w:gridCol w:w="1109"/>
        <w:gridCol w:w="1050"/>
        <w:gridCol w:w="1975"/>
        <w:gridCol w:w="2510"/>
        <w:gridCol w:w="2400"/>
        <w:gridCol w:w="2520"/>
        <w:gridCol w:w="1140"/>
        <w:gridCol w:w="1389"/>
      </w:tblGrid>
      <w:tr w:rsidR="006E7ED2">
        <w:trPr>
          <w:trHeight w:val="402"/>
        </w:trPr>
        <w:tc>
          <w:tcPr>
            <w:tcW w:w="322" w:type="dxa"/>
          </w:tcPr>
          <w:p w:rsidR="006E7ED2" w:rsidRDefault="00E646FA">
            <w:pPr>
              <w:tabs>
                <w:tab w:val="left" w:pos="1563"/>
              </w:tabs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8"/>
                <w:szCs w:val="28"/>
              </w:rPr>
              <w:tab/>
            </w:r>
          </w:p>
        </w:tc>
        <w:tc>
          <w:tcPr>
            <w:tcW w:w="1109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学校名称</w:t>
            </w:r>
          </w:p>
        </w:tc>
        <w:tc>
          <w:tcPr>
            <w:tcW w:w="105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所在城市</w:t>
            </w:r>
          </w:p>
        </w:tc>
        <w:tc>
          <w:tcPr>
            <w:tcW w:w="1975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项目形式和限额</w:t>
            </w:r>
          </w:p>
        </w:tc>
        <w:tc>
          <w:tcPr>
            <w:tcW w:w="251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专业</w:t>
            </w:r>
          </w:p>
        </w:tc>
        <w:tc>
          <w:tcPr>
            <w:tcW w:w="240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语言要求水平</w:t>
            </w:r>
          </w:p>
        </w:tc>
        <w:tc>
          <w:tcPr>
            <w:tcW w:w="252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学费</w:t>
            </w:r>
          </w:p>
        </w:tc>
        <w:tc>
          <w:tcPr>
            <w:tcW w:w="114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招生期数</w:t>
            </w:r>
          </w:p>
        </w:tc>
        <w:tc>
          <w:tcPr>
            <w:tcW w:w="1389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报名截止日期</w:t>
            </w:r>
          </w:p>
        </w:tc>
      </w:tr>
      <w:tr w:rsidR="006E7ED2">
        <w:trPr>
          <w:trHeight w:val="573"/>
        </w:trPr>
        <w:tc>
          <w:tcPr>
            <w:tcW w:w="322" w:type="dxa"/>
            <w:vMerge w:val="restart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1</w:t>
            </w:r>
          </w:p>
        </w:tc>
        <w:tc>
          <w:tcPr>
            <w:tcW w:w="1109" w:type="dxa"/>
            <w:vMerge w:val="restart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明知大学</w:t>
            </w:r>
          </w:p>
        </w:tc>
        <w:tc>
          <w:tcPr>
            <w:tcW w:w="1050" w:type="dxa"/>
            <w:vMerge w:val="restart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首尔</w:t>
            </w:r>
          </w:p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人文校区</w:t>
            </w:r>
          </w:p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龙仁</w:t>
            </w:r>
          </w:p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自然校区</w:t>
            </w:r>
          </w:p>
        </w:tc>
        <w:tc>
          <w:tcPr>
            <w:tcW w:w="1975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81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一年交换生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名</w:t>
            </w:r>
          </w:p>
        </w:tc>
        <w:tc>
          <w:tcPr>
            <w:tcW w:w="2510" w:type="dxa"/>
            <w:vMerge w:val="restart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韩国语学堂，韩语学习，经济，管理，哲学，艺术，历史，教育等等</w:t>
            </w:r>
          </w:p>
        </w:tc>
        <w:tc>
          <w:tcPr>
            <w:tcW w:w="240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二级水平或英语托福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；</w:t>
            </w:r>
          </w:p>
        </w:tc>
        <w:tc>
          <w:tcPr>
            <w:tcW w:w="2520" w:type="dxa"/>
          </w:tcPr>
          <w:p w:rsidR="006E7ED2" w:rsidRDefault="00E646FA">
            <w:pPr>
              <w:ind w:firstLineChars="100" w:firstLine="1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免学费</w:t>
            </w:r>
          </w:p>
        </w:tc>
        <w:tc>
          <w:tcPr>
            <w:tcW w:w="1140" w:type="dxa"/>
            <w:vMerge w:val="restart"/>
            <w:vAlign w:val="center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</w:p>
        </w:tc>
        <w:tc>
          <w:tcPr>
            <w:tcW w:w="1389" w:type="dxa"/>
            <w:vMerge w:val="restart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 w:rsidR="006E7ED2" w:rsidRDefault="00E646FA" w:rsidP="004455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</w:t>
            </w:r>
            <w:r w:rsidR="00445580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</w:tc>
      </w:tr>
      <w:tr w:rsidR="006E7ED2">
        <w:trPr>
          <w:trHeight w:val="560"/>
        </w:trPr>
        <w:tc>
          <w:tcPr>
            <w:tcW w:w="322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09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82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2+2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双学位项目</w:t>
            </w:r>
          </w:p>
        </w:tc>
        <w:tc>
          <w:tcPr>
            <w:tcW w:w="2510" w:type="dxa"/>
            <w:vMerge/>
          </w:tcPr>
          <w:p w:rsidR="006E7ED2" w:rsidRDefault="006E7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2+2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项目要求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三级以上；</w:t>
            </w:r>
          </w:p>
        </w:tc>
        <w:tc>
          <w:tcPr>
            <w:tcW w:w="252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国际学生学费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30%-50%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减免</w:t>
            </w:r>
          </w:p>
        </w:tc>
        <w:tc>
          <w:tcPr>
            <w:tcW w:w="1140" w:type="dxa"/>
            <w:vMerge/>
            <w:vAlign w:val="center"/>
          </w:tcPr>
          <w:p w:rsidR="006E7ED2" w:rsidRDefault="006E7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6E7ED2" w:rsidRDefault="006E7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7ED2">
        <w:trPr>
          <w:trHeight w:val="835"/>
        </w:trPr>
        <w:tc>
          <w:tcPr>
            <w:tcW w:w="322" w:type="dxa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2</w:t>
            </w:r>
          </w:p>
        </w:tc>
        <w:tc>
          <w:tcPr>
            <w:tcW w:w="1109" w:type="dxa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东国大学庆州校区</w:t>
            </w:r>
          </w:p>
        </w:tc>
        <w:tc>
          <w:tcPr>
            <w:tcW w:w="1050" w:type="dxa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庆州</w:t>
            </w:r>
          </w:p>
        </w:tc>
        <w:tc>
          <w:tcPr>
            <w:tcW w:w="1975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81"/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一年自费交流生</w:t>
            </w:r>
          </w:p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82"/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硕士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项目</w:t>
            </w:r>
          </w:p>
          <w:p w:rsidR="006E7ED2" w:rsidRDefault="006E7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经营学科，社会福利学科，艺术，工学，科学技术学科</w:t>
            </w:r>
          </w:p>
        </w:tc>
        <w:tc>
          <w:tcPr>
            <w:tcW w:w="240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韩语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三级以上</w:t>
            </w:r>
          </w:p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或提供英语托福、雅思成绩</w:t>
            </w:r>
          </w:p>
        </w:tc>
        <w:tc>
          <w:tcPr>
            <w:tcW w:w="252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研究生学费约合人民币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元，可根据语言成绩获取相应学费减免。</w:t>
            </w:r>
          </w:p>
        </w:tc>
        <w:tc>
          <w:tcPr>
            <w:tcW w:w="1140" w:type="dxa"/>
            <w:vAlign w:val="center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</w:p>
        </w:tc>
        <w:tc>
          <w:tcPr>
            <w:tcW w:w="1389" w:type="dxa"/>
          </w:tcPr>
          <w:p w:rsidR="00445580" w:rsidRDefault="00445580" w:rsidP="004455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 w:rsidR="006E7ED2" w:rsidRDefault="00445580" w:rsidP="004455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</w:tc>
      </w:tr>
      <w:tr w:rsidR="006E7ED2">
        <w:trPr>
          <w:trHeight w:val="560"/>
        </w:trPr>
        <w:tc>
          <w:tcPr>
            <w:tcW w:w="322" w:type="dxa"/>
            <w:vMerge w:val="restart"/>
            <w:vAlign w:val="center"/>
          </w:tcPr>
          <w:p w:rsidR="006E7ED2" w:rsidRDefault="00A20BE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3</w:t>
            </w:r>
          </w:p>
        </w:tc>
        <w:tc>
          <w:tcPr>
            <w:tcW w:w="1109" w:type="dxa"/>
            <w:vMerge w:val="restart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釜山外国语大学</w:t>
            </w:r>
          </w:p>
        </w:tc>
        <w:tc>
          <w:tcPr>
            <w:tcW w:w="1050" w:type="dxa"/>
            <w:vMerge w:val="restart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釜山</w:t>
            </w:r>
          </w:p>
        </w:tc>
        <w:tc>
          <w:tcPr>
            <w:tcW w:w="1975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一年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交换生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名</w:t>
            </w:r>
          </w:p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（择优录取）</w:t>
            </w:r>
          </w:p>
        </w:tc>
        <w:tc>
          <w:tcPr>
            <w:tcW w:w="2510" w:type="dxa"/>
            <w:vMerge w:val="restart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韩国语学堂课程；</w:t>
            </w:r>
          </w:p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外语；工商管理；经济金融系；社会福祉系；计算机应用科学系等</w:t>
            </w:r>
          </w:p>
        </w:tc>
        <w:tc>
          <w:tcPr>
            <w:tcW w:w="240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三级</w:t>
            </w:r>
          </w:p>
        </w:tc>
        <w:tc>
          <w:tcPr>
            <w:tcW w:w="252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自费合人民币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12000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年，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交换生免费</w:t>
            </w:r>
          </w:p>
        </w:tc>
        <w:tc>
          <w:tcPr>
            <w:tcW w:w="1140" w:type="dxa"/>
            <w:vMerge w:val="restart"/>
            <w:vAlign w:val="center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</w:p>
        </w:tc>
        <w:tc>
          <w:tcPr>
            <w:tcW w:w="1389" w:type="dxa"/>
            <w:vMerge w:val="restart"/>
          </w:tcPr>
          <w:p w:rsidR="00445580" w:rsidRDefault="00445580" w:rsidP="004455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 w:rsidR="006E7ED2" w:rsidRDefault="00445580" w:rsidP="004455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</w:tc>
      </w:tr>
      <w:tr w:rsidR="006E7ED2">
        <w:trPr>
          <w:trHeight w:val="560"/>
        </w:trPr>
        <w:tc>
          <w:tcPr>
            <w:tcW w:w="322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9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</w:tcPr>
          <w:p w:rsidR="006E7ED2" w:rsidRDefault="00E646FA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2+2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双学位项目</w:t>
            </w:r>
          </w:p>
        </w:tc>
        <w:tc>
          <w:tcPr>
            <w:tcW w:w="2510" w:type="dxa"/>
            <w:vMerge/>
          </w:tcPr>
          <w:p w:rsidR="006E7ED2" w:rsidRDefault="006E7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三级证书</w:t>
            </w:r>
          </w:p>
        </w:tc>
        <w:tc>
          <w:tcPr>
            <w:tcW w:w="252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合人民币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元</w:t>
            </w:r>
          </w:p>
        </w:tc>
        <w:tc>
          <w:tcPr>
            <w:tcW w:w="1140" w:type="dxa"/>
            <w:vMerge/>
            <w:vAlign w:val="center"/>
          </w:tcPr>
          <w:p w:rsidR="006E7ED2" w:rsidRDefault="006E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6E7ED2" w:rsidRDefault="006E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ED2">
        <w:trPr>
          <w:trHeight w:val="560"/>
        </w:trPr>
        <w:tc>
          <w:tcPr>
            <w:tcW w:w="322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9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硕士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项目</w:t>
            </w:r>
          </w:p>
          <w:p w:rsidR="006E7ED2" w:rsidRDefault="006E7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0" w:type="dxa"/>
            <w:vMerge/>
          </w:tcPr>
          <w:p w:rsidR="006E7ED2" w:rsidRDefault="006E7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四级证书或者英语托福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，雅思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5.5</w:t>
            </w:r>
          </w:p>
        </w:tc>
        <w:tc>
          <w:tcPr>
            <w:tcW w:w="252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合人民币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万（已根据语言能力学费减免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140" w:type="dxa"/>
            <w:vMerge/>
            <w:vAlign w:val="center"/>
          </w:tcPr>
          <w:p w:rsidR="006E7ED2" w:rsidRDefault="006E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6E7ED2" w:rsidRDefault="006E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ED2">
        <w:trPr>
          <w:trHeight w:val="560"/>
        </w:trPr>
        <w:tc>
          <w:tcPr>
            <w:tcW w:w="322" w:type="dxa"/>
            <w:vMerge w:val="restart"/>
            <w:vAlign w:val="center"/>
          </w:tcPr>
          <w:p w:rsidR="006E7ED2" w:rsidRDefault="00A20BE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4</w:t>
            </w:r>
          </w:p>
        </w:tc>
        <w:tc>
          <w:tcPr>
            <w:tcW w:w="1109" w:type="dxa"/>
            <w:vMerge w:val="restart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东国大学</w:t>
            </w:r>
          </w:p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首尔校区</w:t>
            </w:r>
          </w:p>
        </w:tc>
        <w:tc>
          <w:tcPr>
            <w:tcW w:w="1050" w:type="dxa"/>
            <w:vMerge w:val="restart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首尔</w:t>
            </w:r>
          </w:p>
        </w:tc>
        <w:tc>
          <w:tcPr>
            <w:tcW w:w="1975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全日制中文硕士项目</w:t>
            </w:r>
          </w:p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一年半</w:t>
            </w:r>
          </w:p>
        </w:tc>
        <w:tc>
          <w:tcPr>
            <w:tcW w:w="251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文化艺术管理专业</w:t>
            </w:r>
          </w:p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影像制作专业</w:t>
            </w:r>
          </w:p>
        </w:tc>
        <w:tc>
          <w:tcPr>
            <w:tcW w:w="240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无韩国语要求</w:t>
            </w:r>
          </w:p>
        </w:tc>
        <w:tc>
          <w:tcPr>
            <w:tcW w:w="252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硕士两年学费约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万人民币</w:t>
            </w:r>
          </w:p>
        </w:tc>
        <w:tc>
          <w:tcPr>
            <w:tcW w:w="1140" w:type="dxa"/>
            <w:vAlign w:val="center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月和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</w:p>
        </w:tc>
        <w:tc>
          <w:tcPr>
            <w:tcW w:w="1389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</w:tc>
      </w:tr>
      <w:tr w:rsidR="006E7ED2">
        <w:trPr>
          <w:trHeight w:val="1111"/>
        </w:trPr>
        <w:tc>
          <w:tcPr>
            <w:tcW w:w="322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09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96ED8" w:rsidRDefault="00D96ED8">
            <w:pPr>
              <w:rPr>
                <w:rFonts w:ascii="Times New Roman" w:hAnsi="Times New Roman" w:cs="Times New Roman" w:hint="eastAsia"/>
                <w:b/>
                <w:sz w:val="18"/>
                <w:szCs w:val="18"/>
              </w:rPr>
            </w:pPr>
          </w:p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硕士项目</w:t>
            </w:r>
          </w:p>
        </w:tc>
        <w:tc>
          <w:tcPr>
            <w:tcW w:w="251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人文学科（外国语类）理工类，法律类，管理学类，生物学类等</w:t>
            </w:r>
          </w:p>
        </w:tc>
        <w:tc>
          <w:tcPr>
            <w:tcW w:w="240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TOPIK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四级可直接申请硕士，没有四级可先通过语学堂学习语言，语言通过可直接申请。</w:t>
            </w:r>
          </w:p>
        </w:tc>
        <w:tc>
          <w:tcPr>
            <w:tcW w:w="252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外语类为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29000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，有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30%-50%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奖学金，以学费减免的形式</w:t>
            </w:r>
          </w:p>
        </w:tc>
        <w:tc>
          <w:tcPr>
            <w:tcW w:w="1140" w:type="dxa"/>
            <w:vAlign w:val="center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</w:p>
        </w:tc>
        <w:tc>
          <w:tcPr>
            <w:tcW w:w="1389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日报名截止，</w:t>
            </w:r>
          </w:p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日之前递交材料</w:t>
            </w:r>
          </w:p>
        </w:tc>
      </w:tr>
      <w:tr w:rsidR="006E7ED2">
        <w:trPr>
          <w:trHeight w:val="572"/>
        </w:trPr>
        <w:tc>
          <w:tcPr>
            <w:tcW w:w="322" w:type="dxa"/>
            <w:vMerge w:val="restart"/>
            <w:vAlign w:val="center"/>
          </w:tcPr>
          <w:p w:rsidR="006E7ED2" w:rsidRDefault="00A20BE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5</w:t>
            </w:r>
          </w:p>
        </w:tc>
        <w:tc>
          <w:tcPr>
            <w:tcW w:w="1109" w:type="dxa"/>
            <w:vMerge w:val="restart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中部大学</w:t>
            </w:r>
          </w:p>
        </w:tc>
        <w:tc>
          <w:tcPr>
            <w:tcW w:w="1050" w:type="dxa"/>
            <w:vMerge w:val="restart"/>
            <w:vAlign w:val="center"/>
          </w:tcPr>
          <w:p w:rsidR="006E7ED2" w:rsidRDefault="00E6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忠清南道</w:t>
            </w:r>
          </w:p>
        </w:tc>
        <w:tc>
          <w:tcPr>
            <w:tcW w:w="1975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全日制中文硕士项目</w:t>
            </w:r>
          </w:p>
        </w:tc>
        <w:tc>
          <w:tcPr>
            <w:tcW w:w="251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护理学、保健学</w:t>
            </w:r>
          </w:p>
        </w:tc>
        <w:tc>
          <w:tcPr>
            <w:tcW w:w="240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无韩国语要求</w:t>
            </w:r>
          </w:p>
        </w:tc>
        <w:tc>
          <w:tcPr>
            <w:tcW w:w="252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两年学费约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万元人民币</w:t>
            </w:r>
          </w:p>
        </w:tc>
        <w:tc>
          <w:tcPr>
            <w:tcW w:w="1140" w:type="dxa"/>
            <w:vAlign w:val="center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月、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</w:p>
        </w:tc>
        <w:tc>
          <w:tcPr>
            <w:tcW w:w="1389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 w:rsidR="006E7ED2" w:rsidRDefault="006E7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7ED2">
        <w:trPr>
          <w:trHeight w:val="596"/>
        </w:trPr>
        <w:tc>
          <w:tcPr>
            <w:tcW w:w="322" w:type="dxa"/>
            <w:vMerge/>
          </w:tcPr>
          <w:p w:rsidR="006E7ED2" w:rsidRDefault="006E7ED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09" w:type="dxa"/>
            <w:vMerge/>
          </w:tcPr>
          <w:p w:rsidR="006E7ED2" w:rsidRDefault="006E7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center"/>
          </w:tcPr>
          <w:p w:rsidR="006E7ED2" w:rsidRDefault="006E7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弹性制中文授课硕士、博士项目</w:t>
            </w:r>
          </w:p>
        </w:tc>
        <w:tc>
          <w:tcPr>
            <w:tcW w:w="251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经营学、国际通商学、保健学、教育学、公演艺术学</w:t>
            </w:r>
          </w:p>
        </w:tc>
        <w:tc>
          <w:tcPr>
            <w:tcW w:w="240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无韩国语要求</w:t>
            </w:r>
          </w:p>
        </w:tc>
        <w:tc>
          <w:tcPr>
            <w:tcW w:w="2520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两年学费约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万元人民币</w:t>
            </w:r>
          </w:p>
        </w:tc>
        <w:tc>
          <w:tcPr>
            <w:tcW w:w="1140" w:type="dxa"/>
            <w:vAlign w:val="center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月、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</w:p>
        </w:tc>
        <w:tc>
          <w:tcPr>
            <w:tcW w:w="1389" w:type="dxa"/>
          </w:tcPr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</w:p>
          <w:p w:rsidR="006E7ED2" w:rsidRDefault="00E64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-7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月</w:t>
            </w:r>
          </w:p>
        </w:tc>
      </w:tr>
    </w:tbl>
    <w:p w:rsidR="006E7ED2" w:rsidRDefault="00E646FA">
      <w:pPr>
        <w:ind w:right="450"/>
        <w:jc w:val="righ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 w:val="15"/>
          <w:szCs w:val="15"/>
        </w:rPr>
        <w:t>截止</w:t>
      </w:r>
      <w:r>
        <w:rPr>
          <w:rFonts w:ascii="Times New Roman" w:hAnsi="Times New Roman" w:cs="Times New Roman" w:hint="eastAsia"/>
          <w:b/>
          <w:sz w:val="15"/>
          <w:szCs w:val="15"/>
        </w:rPr>
        <w:t>202</w:t>
      </w:r>
      <w:r>
        <w:rPr>
          <w:rFonts w:ascii="Times New Roman" w:hAnsi="Times New Roman" w:cs="Times New Roman" w:hint="eastAsia"/>
          <w:b/>
          <w:sz w:val="15"/>
          <w:szCs w:val="15"/>
        </w:rPr>
        <w:t>4</w:t>
      </w:r>
      <w:r>
        <w:rPr>
          <w:rFonts w:ascii="Times New Roman" w:hAnsi="Times New Roman" w:cs="Times New Roman" w:hint="eastAsia"/>
          <w:b/>
          <w:sz w:val="15"/>
          <w:szCs w:val="15"/>
        </w:rPr>
        <w:t>年</w:t>
      </w:r>
      <w:r w:rsidR="00445580">
        <w:rPr>
          <w:rFonts w:ascii="Times New Roman" w:hAnsi="Times New Roman" w:cs="Times New Roman" w:hint="eastAsia"/>
          <w:b/>
          <w:sz w:val="15"/>
          <w:szCs w:val="15"/>
        </w:rPr>
        <w:t>9</w:t>
      </w:r>
      <w:r>
        <w:rPr>
          <w:rFonts w:ascii="Times New Roman" w:hAnsi="Times New Roman" w:cs="Times New Roman" w:hint="eastAsia"/>
          <w:b/>
          <w:sz w:val="15"/>
          <w:szCs w:val="15"/>
        </w:rPr>
        <w:t>月</w:t>
      </w:r>
    </w:p>
    <w:sectPr w:rsidR="006E7ED2" w:rsidSect="006E7ED2">
      <w:pgSz w:w="16838" w:h="11906" w:orient="landscape"/>
      <w:pgMar w:top="850" w:right="1134" w:bottom="85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6FA" w:rsidRDefault="00E646FA" w:rsidP="00D96ED8">
      <w:r>
        <w:separator/>
      </w:r>
    </w:p>
  </w:endnote>
  <w:endnote w:type="continuationSeparator" w:id="1">
    <w:p w:rsidR="00E646FA" w:rsidRDefault="00E646FA" w:rsidP="00D9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6FA" w:rsidRDefault="00E646FA" w:rsidP="00D96ED8">
      <w:r>
        <w:separator/>
      </w:r>
    </w:p>
  </w:footnote>
  <w:footnote w:type="continuationSeparator" w:id="1">
    <w:p w:rsidR="00E646FA" w:rsidRDefault="00E646FA" w:rsidP="00D96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FkYWZmMWEwYzdhODNhNDZkZWY2NDE3ZDVmYjZiYWYifQ=="/>
  </w:docVars>
  <w:rsids>
    <w:rsidRoot w:val="00AC6E65"/>
    <w:rsid w:val="000147FC"/>
    <w:rsid w:val="00040BDC"/>
    <w:rsid w:val="000922BF"/>
    <w:rsid w:val="000B3DBA"/>
    <w:rsid w:val="000C1B2D"/>
    <w:rsid w:val="000C1CC2"/>
    <w:rsid w:val="000E16DF"/>
    <w:rsid w:val="00104347"/>
    <w:rsid w:val="001259D4"/>
    <w:rsid w:val="00135C84"/>
    <w:rsid w:val="00176D41"/>
    <w:rsid w:val="00182D6E"/>
    <w:rsid w:val="00197764"/>
    <w:rsid w:val="001E5F83"/>
    <w:rsid w:val="00201E8A"/>
    <w:rsid w:val="00202614"/>
    <w:rsid w:val="00203451"/>
    <w:rsid w:val="00203774"/>
    <w:rsid w:val="00204089"/>
    <w:rsid w:val="00217997"/>
    <w:rsid w:val="002367AD"/>
    <w:rsid w:val="00244E97"/>
    <w:rsid w:val="00261A5B"/>
    <w:rsid w:val="00283DF4"/>
    <w:rsid w:val="002B0786"/>
    <w:rsid w:val="002D04DA"/>
    <w:rsid w:val="002D0BAC"/>
    <w:rsid w:val="002F117E"/>
    <w:rsid w:val="00314178"/>
    <w:rsid w:val="003339B4"/>
    <w:rsid w:val="0034329C"/>
    <w:rsid w:val="00395131"/>
    <w:rsid w:val="003A4316"/>
    <w:rsid w:val="00414A2D"/>
    <w:rsid w:val="00445580"/>
    <w:rsid w:val="00485BDC"/>
    <w:rsid w:val="004B1E88"/>
    <w:rsid w:val="004C697F"/>
    <w:rsid w:val="004E3725"/>
    <w:rsid w:val="0050637E"/>
    <w:rsid w:val="00520571"/>
    <w:rsid w:val="00530590"/>
    <w:rsid w:val="005A7AF9"/>
    <w:rsid w:val="005D71AB"/>
    <w:rsid w:val="005F3141"/>
    <w:rsid w:val="006002E3"/>
    <w:rsid w:val="006038B2"/>
    <w:rsid w:val="0067160C"/>
    <w:rsid w:val="00694A78"/>
    <w:rsid w:val="006A10B0"/>
    <w:rsid w:val="006A5C6A"/>
    <w:rsid w:val="006C5A50"/>
    <w:rsid w:val="006C794F"/>
    <w:rsid w:val="006E7ED2"/>
    <w:rsid w:val="007316F0"/>
    <w:rsid w:val="00781F71"/>
    <w:rsid w:val="007B074E"/>
    <w:rsid w:val="007F1C64"/>
    <w:rsid w:val="007F4B0C"/>
    <w:rsid w:val="008064B9"/>
    <w:rsid w:val="00830A8D"/>
    <w:rsid w:val="008615B1"/>
    <w:rsid w:val="00862EBC"/>
    <w:rsid w:val="0087108F"/>
    <w:rsid w:val="00875EE6"/>
    <w:rsid w:val="008A6B73"/>
    <w:rsid w:val="00912610"/>
    <w:rsid w:val="00917680"/>
    <w:rsid w:val="009411FF"/>
    <w:rsid w:val="00A1149C"/>
    <w:rsid w:val="00A20BE1"/>
    <w:rsid w:val="00A40999"/>
    <w:rsid w:val="00A41144"/>
    <w:rsid w:val="00A50E3A"/>
    <w:rsid w:val="00A652DE"/>
    <w:rsid w:val="00AB7426"/>
    <w:rsid w:val="00AC6E65"/>
    <w:rsid w:val="00AD097A"/>
    <w:rsid w:val="00B52C8C"/>
    <w:rsid w:val="00B57FF1"/>
    <w:rsid w:val="00B72DFB"/>
    <w:rsid w:val="00B76535"/>
    <w:rsid w:val="00BC0A67"/>
    <w:rsid w:val="00BE01D7"/>
    <w:rsid w:val="00C01BB8"/>
    <w:rsid w:val="00C65A18"/>
    <w:rsid w:val="00C919C7"/>
    <w:rsid w:val="00C95FFD"/>
    <w:rsid w:val="00C96A4C"/>
    <w:rsid w:val="00CA6B8E"/>
    <w:rsid w:val="00CE24EC"/>
    <w:rsid w:val="00CE382B"/>
    <w:rsid w:val="00CF334F"/>
    <w:rsid w:val="00D21637"/>
    <w:rsid w:val="00D22931"/>
    <w:rsid w:val="00D96ED8"/>
    <w:rsid w:val="00DB35E7"/>
    <w:rsid w:val="00DE196F"/>
    <w:rsid w:val="00E0233B"/>
    <w:rsid w:val="00E06DA2"/>
    <w:rsid w:val="00E33FA3"/>
    <w:rsid w:val="00E45456"/>
    <w:rsid w:val="00E5442D"/>
    <w:rsid w:val="00E621B7"/>
    <w:rsid w:val="00E646FA"/>
    <w:rsid w:val="00E956E2"/>
    <w:rsid w:val="00F244B9"/>
    <w:rsid w:val="00F41B81"/>
    <w:rsid w:val="00F6573A"/>
    <w:rsid w:val="00FC457D"/>
    <w:rsid w:val="10095731"/>
    <w:rsid w:val="57AA4481"/>
    <w:rsid w:val="64CE2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7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6E7E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7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</Words>
  <Characters>804</Characters>
  <Application>Microsoft Office Word</Application>
  <DocSecurity>0</DocSecurity>
  <Lines>6</Lines>
  <Paragraphs>1</Paragraphs>
  <ScaleCrop>false</ScaleCrop>
  <Company>1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9</cp:revision>
  <cp:lastPrinted>2023-03-07T02:28:00Z</cp:lastPrinted>
  <dcterms:created xsi:type="dcterms:W3CDTF">2021-04-01T00:48:00Z</dcterms:created>
  <dcterms:modified xsi:type="dcterms:W3CDTF">2024-09-23T01:32:00Z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E4BEAEA8A01D4800878376B6216EAF98</vt:lpwstr>
  </property>
</Properties>
</file>