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14" w:type="dxa"/>
        <w:tblLayout w:type="fixed"/>
        <w:tblCellMar>
          <w:top w:w="0" w:type="dxa"/>
          <w:left w:w="108" w:type="dxa"/>
          <w:bottom w:w="0" w:type="dxa"/>
          <w:right w:w="108" w:type="dxa"/>
        </w:tblCellMar>
      </w:tblPr>
      <w:tblGrid>
        <w:gridCol w:w="1650"/>
        <w:gridCol w:w="4225"/>
        <w:gridCol w:w="1426"/>
        <w:gridCol w:w="2404"/>
      </w:tblGrid>
      <w:tr w14:paraId="7614C258">
        <w:tblPrEx>
          <w:tblCellMar>
            <w:top w:w="0" w:type="dxa"/>
            <w:left w:w="108" w:type="dxa"/>
            <w:bottom w:w="0" w:type="dxa"/>
            <w:right w:w="108" w:type="dxa"/>
          </w:tblCellMar>
        </w:tblPrEx>
        <w:trPr>
          <w:trHeight w:val="537" w:hRule="exact"/>
        </w:trPr>
        <w:tc>
          <w:tcPr>
            <w:tcW w:w="9705" w:type="dxa"/>
            <w:gridSpan w:val="4"/>
            <w:tcBorders>
              <w:top w:val="single" w:color="000000" w:sz="4" w:space="0"/>
              <w:left w:val="single" w:color="000000" w:sz="4" w:space="0"/>
              <w:bottom w:val="single" w:color="000000" w:sz="4" w:space="0"/>
              <w:right w:val="single" w:color="000000" w:sz="4" w:space="0"/>
            </w:tcBorders>
            <w:vAlign w:val="center"/>
          </w:tcPr>
          <w:p w14:paraId="3077917A">
            <w:pPr>
              <w:autoSpaceDN w:val="0"/>
              <w:jc w:val="center"/>
              <w:textAlignment w:val="center"/>
              <w:rPr>
                <w:rFonts w:hint="eastAsia" w:ascii="宋体" w:hAnsi="宋体"/>
                <w:b/>
                <w:bCs/>
                <w:color w:val="000000"/>
                <w:sz w:val="28"/>
                <w:szCs w:val="21"/>
              </w:rPr>
            </w:pPr>
            <w:r>
              <w:rPr>
                <w:rFonts w:hint="eastAsia" w:ascii="宋体"/>
                <w:b/>
                <w:sz w:val="28"/>
                <w:szCs w:val="28"/>
              </w:rPr>
              <w:t>第六届</w:t>
            </w:r>
            <w:r>
              <w:rPr>
                <w:rFonts w:hint="eastAsia" w:ascii="宋体"/>
                <w:b/>
                <w:sz w:val="28"/>
                <w:szCs w:val="21"/>
              </w:rPr>
              <w:t>全国幼儿教师专业基本功比赛</w:t>
            </w:r>
            <w:r>
              <w:rPr>
                <w:rFonts w:hint="eastAsia" w:ascii="宋体" w:hAnsi="宋体"/>
                <w:b/>
                <w:bCs/>
                <w:color w:val="000000"/>
                <w:sz w:val="28"/>
                <w:szCs w:val="21"/>
              </w:rPr>
              <w:t>--教学活动设计</w:t>
            </w:r>
          </w:p>
        </w:tc>
      </w:tr>
      <w:tr w14:paraId="549D792A">
        <w:tblPrEx>
          <w:tblCellMar>
            <w:top w:w="0" w:type="dxa"/>
            <w:left w:w="108" w:type="dxa"/>
            <w:bottom w:w="0" w:type="dxa"/>
            <w:right w:w="108" w:type="dxa"/>
          </w:tblCellMar>
        </w:tblPrEx>
        <w:trPr>
          <w:trHeight w:val="437" w:hRule="atLeast"/>
        </w:trPr>
        <w:tc>
          <w:tcPr>
            <w:tcW w:w="1650" w:type="dxa"/>
            <w:tcBorders>
              <w:top w:val="single" w:color="000000" w:sz="4" w:space="0"/>
              <w:left w:val="single" w:color="000000" w:sz="4" w:space="0"/>
              <w:bottom w:val="single" w:color="000000" w:sz="4" w:space="0"/>
              <w:right w:val="single" w:color="000000" w:sz="4" w:space="0"/>
            </w:tcBorders>
            <w:vAlign w:val="center"/>
          </w:tcPr>
          <w:p w14:paraId="15709FAF">
            <w:pPr>
              <w:autoSpaceDN w:val="0"/>
              <w:jc w:val="center"/>
              <w:textAlignment w:val="center"/>
              <w:rPr>
                <w:rFonts w:hint="eastAsia" w:ascii="宋体" w:hAnsi="宋体"/>
                <w:color w:val="000000"/>
                <w:sz w:val="22"/>
                <w:szCs w:val="18"/>
              </w:rPr>
            </w:pPr>
            <w:r>
              <w:rPr>
                <w:rFonts w:ascii="宋体" w:hAnsi="宋体"/>
                <w:color w:val="000000"/>
                <w:sz w:val="22"/>
                <w:szCs w:val="18"/>
              </w:rPr>
              <w:t>参赛作品名称</w:t>
            </w:r>
          </w:p>
        </w:tc>
        <w:tc>
          <w:tcPr>
            <w:tcW w:w="4225" w:type="dxa"/>
            <w:tcBorders>
              <w:top w:val="single" w:color="000000" w:sz="4" w:space="0"/>
              <w:left w:val="single" w:color="000000" w:sz="4" w:space="0"/>
              <w:bottom w:val="single" w:color="000000" w:sz="4" w:space="0"/>
              <w:right w:val="single" w:color="000000" w:sz="4" w:space="0"/>
            </w:tcBorders>
            <w:vAlign w:val="center"/>
          </w:tcPr>
          <w:p w14:paraId="1CAABDD7">
            <w:pPr>
              <w:pStyle w:val="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eastAsia="宋体"/>
                <w:sz w:val="20"/>
                <w:lang w:eastAsia="zh-CN"/>
              </w:rPr>
            </w:pPr>
            <w:r>
              <w:rPr>
                <w:rFonts w:hint="eastAsia"/>
                <w:b w:val="0"/>
                <w:bCs w:val="0"/>
                <w:sz w:val="21"/>
                <w:szCs w:val="21"/>
                <w:lang w:eastAsia="zh-CN"/>
              </w:rPr>
              <w:t>《</w:t>
            </w:r>
            <w:r>
              <w:rPr>
                <w:rFonts w:hint="eastAsia"/>
                <w:b w:val="0"/>
                <w:bCs w:val="0"/>
                <w:sz w:val="21"/>
                <w:szCs w:val="21"/>
              </w:rPr>
              <w:t>植物生长大探秘</w:t>
            </w:r>
            <w:r>
              <w:rPr>
                <w:rFonts w:hint="eastAsia"/>
                <w:b w:val="0"/>
                <w:bCs w:val="0"/>
                <w:sz w:val="21"/>
                <w:szCs w:val="21"/>
                <w:lang w:eastAsia="zh-CN"/>
              </w:rPr>
              <w:t>》</w:t>
            </w:r>
          </w:p>
        </w:tc>
        <w:tc>
          <w:tcPr>
            <w:tcW w:w="1426" w:type="dxa"/>
            <w:tcBorders>
              <w:top w:val="single" w:color="000000" w:sz="4" w:space="0"/>
              <w:left w:val="single" w:color="000000" w:sz="4" w:space="0"/>
              <w:bottom w:val="single" w:color="000000" w:sz="4" w:space="0"/>
              <w:right w:val="single" w:color="000000" w:sz="4" w:space="0"/>
            </w:tcBorders>
            <w:vAlign w:val="center"/>
          </w:tcPr>
          <w:p w14:paraId="5D419C99">
            <w:pPr>
              <w:autoSpaceDN w:val="0"/>
              <w:jc w:val="center"/>
              <w:textAlignment w:val="center"/>
              <w:rPr>
                <w:sz w:val="22"/>
                <w:szCs w:val="22"/>
              </w:rPr>
            </w:pPr>
            <w:r>
              <w:rPr>
                <w:rFonts w:ascii="宋体" w:hAnsi="宋体"/>
                <w:color w:val="000000"/>
                <w:sz w:val="22"/>
                <w:szCs w:val="18"/>
              </w:rPr>
              <w:t>参赛作者</w:t>
            </w:r>
          </w:p>
        </w:tc>
        <w:tc>
          <w:tcPr>
            <w:tcW w:w="2404" w:type="dxa"/>
            <w:tcBorders>
              <w:top w:val="single" w:color="000000" w:sz="4" w:space="0"/>
              <w:left w:val="single" w:color="000000" w:sz="4" w:space="0"/>
              <w:bottom w:val="single" w:color="000000" w:sz="4" w:space="0"/>
              <w:right w:val="single" w:color="000000" w:sz="4" w:space="0"/>
            </w:tcBorders>
            <w:vAlign w:val="center"/>
          </w:tcPr>
          <w:p w14:paraId="39217BF7">
            <w:pPr>
              <w:keepNext w:val="0"/>
              <w:keepLines w:val="0"/>
              <w:pageBreakBefore w:val="0"/>
              <w:widowControl w:val="0"/>
              <w:kinsoku/>
              <w:wordWrap/>
              <w:overflowPunct/>
              <w:topLinePunct w:val="0"/>
              <w:autoSpaceDE/>
              <w:autoSpaceDN w:val="0"/>
              <w:bidi w:val="0"/>
              <w:adjustRightInd/>
              <w:snapToGrid/>
              <w:spacing w:line="360" w:lineRule="auto"/>
              <w:ind w:firstLine="420" w:firstLineChars="200"/>
              <w:jc w:val="both"/>
              <w:textAlignment w:val="center"/>
              <w:rPr>
                <w:rFonts w:hint="eastAsia" w:eastAsia="宋体"/>
                <w:sz w:val="22"/>
                <w:szCs w:val="22"/>
                <w:lang w:val="en-US" w:eastAsia="zh-CN"/>
              </w:rPr>
            </w:pPr>
            <w:r>
              <w:rPr>
                <w:rFonts w:hint="eastAsia" w:ascii="宋体" w:hAnsi="宋体"/>
                <w:color w:val="000000"/>
                <w:sz w:val="21"/>
                <w:szCs w:val="21"/>
                <w:lang w:val="en-US" w:eastAsia="zh-CN"/>
              </w:rPr>
              <w:t>闫亮</w:t>
            </w:r>
          </w:p>
        </w:tc>
      </w:tr>
      <w:tr w14:paraId="7133E5EF">
        <w:tblPrEx>
          <w:tblCellMar>
            <w:top w:w="0" w:type="dxa"/>
            <w:left w:w="108" w:type="dxa"/>
            <w:bottom w:w="0" w:type="dxa"/>
            <w:right w:w="108" w:type="dxa"/>
          </w:tblCellMar>
        </w:tblPrEx>
        <w:trPr>
          <w:trHeight w:val="489" w:hRule="atLeast"/>
        </w:trPr>
        <w:tc>
          <w:tcPr>
            <w:tcW w:w="1650" w:type="dxa"/>
            <w:tcBorders>
              <w:top w:val="single" w:color="000000" w:sz="4" w:space="0"/>
              <w:left w:val="single" w:color="000000" w:sz="4" w:space="0"/>
              <w:bottom w:val="single" w:color="000000" w:sz="4" w:space="0"/>
              <w:right w:val="single" w:color="000000" w:sz="4" w:space="0"/>
            </w:tcBorders>
            <w:vAlign w:val="center"/>
          </w:tcPr>
          <w:p w14:paraId="383E1035">
            <w:pPr>
              <w:autoSpaceDN w:val="0"/>
              <w:jc w:val="left"/>
              <w:textAlignment w:val="center"/>
              <w:rPr>
                <w:rFonts w:hint="eastAsia" w:ascii="宋体" w:hAnsi="宋体"/>
                <w:color w:val="000000"/>
                <w:sz w:val="22"/>
                <w:szCs w:val="18"/>
              </w:rPr>
            </w:pPr>
            <w:r>
              <w:rPr>
                <w:rFonts w:hint="eastAsia" w:ascii="宋体" w:hAnsi="宋体"/>
                <w:color w:val="000000"/>
                <w:sz w:val="22"/>
                <w:szCs w:val="18"/>
              </w:rPr>
              <w:t>省市+单位名称</w:t>
            </w:r>
          </w:p>
        </w:tc>
        <w:tc>
          <w:tcPr>
            <w:tcW w:w="8055" w:type="dxa"/>
            <w:gridSpan w:val="3"/>
            <w:tcBorders>
              <w:top w:val="single" w:color="000000" w:sz="4" w:space="0"/>
              <w:left w:val="single" w:color="000000" w:sz="4" w:space="0"/>
              <w:bottom w:val="single" w:color="000000" w:sz="4" w:space="0"/>
              <w:right w:val="single" w:color="000000" w:sz="4" w:space="0"/>
            </w:tcBorders>
            <w:vAlign w:val="center"/>
          </w:tcPr>
          <w:p w14:paraId="400093D3">
            <w:pPr>
              <w:keepNext w:val="0"/>
              <w:keepLines w:val="0"/>
              <w:pageBreakBefore w:val="0"/>
              <w:widowControl w:val="0"/>
              <w:tabs>
                <w:tab w:val="left" w:pos="585"/>
              </w:tabs>
              <w:kinsoku/>
              <w:wordWrap/>
              <w:overflowPunct/>
              <w:topLinePunct w:val="0"/>
              <w:autoSpaceDE/>
              <w:autoSpaceDN w:val="0"/>
              <w:bidi w:val="0"/>
              <w:adjustRightInd/>
              <w:snapToGrid/>
              <w:spacing w:line="360" w:lineRule="auto"/>
              <w:ind w:firstLine="420" w:firstLineChars="200"/>
              <w:jc w:val="both"/>
              <w:textAlignment w:val="center"/>
              <w:rPr>
                <w:rFonts w:hint="default" w:eastAsia="宋体"/>
                <w:lang w:val="en-US" w:eastAsia="zh-CN"/>
              </w:rPr>
            </w:pPr>
            <w:r>
              <w:rPr>
                <w:rFonts w:hint="eastAsia" w:ascii="宋体" w:hAnsi="宋体"/>
                <w:color w:val="000000"/>
                <w:sz w:val="21"/>
                <w:szCs w:val="21"/>
                <w:lang w:val="en-US" w:eastAsia="zh-CN"/>
              </w:rPr>
              <w:t>吉林省长春市 长春人文学院</w:t>
            </w:r>
          </w:p>
        </w:tc>
      </w:tr>
      <w:tr w14:paraId="68C7487F">
        <w:tblPrEx>
          <w:tblCellMar>
            <w:top w:w="0" w:type="dxa"/>
            <w:left w:w="108" w:type="dxa"/>
            <w:bottom w:w="0" w:type="dxa"/>
            <w:right w:w="108" w:type="dxa"/>
          </w:tblCellMar>
        </w:tblPrEx>
        <w:trPr>
          <w:trHeight w:val="463" w:hRule="atLeast"/>
        </w:trPr>
        <w:tc>
          <w:tcPr>
            <w:tcW w:w="1650" w:type="dxa"/>
            <w:tcBorders>
              <w:top w:val="single" w:color="000000" w:sz="4" w:space="0"/>
              <w:left w:val="single" w:color="000000" w:sz="4" w:space="0"/>
              <w:bottom w:val="single" w:color="000000" w:sz="4" w:space="0"/>
              <w:right w:val="single" w:color="000000" w:sz="4" w:space="0"/>
            </w:tcBorders>
            <w:vAlign w:val="center"/>
          </w:tcPr>
          <w:p w14:paraId="6F08EB52">
            <w:pPr>
              <w:autoSpaceDN w:val="0"/>
              <w:jc w:val="center"/>
              <w:textAlignment w:val="center"/>
              <w:rPr>
                <w:rFonts w:hint="eastAsia" w:ascii="宋体" w:hAnsi="宋体"/>
                <w:color w:val="000000"/>
                <w:sz w:val="22"/>
                <w:szCs w:val="18"/>
              </w:rPr>
            </w:pPr>
            <w:r>
              <w:rPr>
                <w:rFonts w:ascii="宋体" w:hAnsi="宋体"/>
                <w:color w:val="000000"/>
                <w:sz w:val="22"/>
                <w:szCs w:val="18"/>
              </w:rPr>
              <w:t>教学领域</w:t>
            </w:r>
          </w:p>
        </w:tc>
        <w:tc>
          <w:tcPr>
            <w:tcW w:w="4225" w:type="dxa"/>
            <w:tcBorders>
              <w:top w:val="single" w:color="000000" w:sz="4" w:space="0"/>
              <w:left w:val="single" w:color="000000" w:sz="4" w:space="0"/>
              <w:bottom w:val="single" w:color="000000" w:sz="4" w:space="0"/>
              <w:right w:val="single" w:color="auto" w:sz="4" w:space="0"/>
            </w:tcBorders>
            <w:vAlign w:val="center"/>
          </w:tcPr>
          <w:p w14:paraId="44389F67">
            <w:pPr>
              <w:keepNext w:val="0"/>
              <w:keepLines w:val="0"/>
              <w:pageBreakBefore w:val="0"/>
              <w:widowControl w:val="0"/>
              <w:kinsoku/>
              <w:wordWrap/>
              <w:overflowPunct/>
              <w:topLinePunct w:val="0"/>
              <w:autoSpaceDE/>
              <w:autoSpaceDN w:val="0"/>
              <w:bidi w:val="0"/>
              <w:adjustRightInd/>
              <w:snapToGrid/>
              <w:spacing w:line="360" w:lineRule="auto"/>
              <w:ind w:firstLine="420" w:firstLineChars="200"/>
              <w:jc w:val="both"/>
              <w:textAlignment w:val="center"/>
              <w:rPr>
                <w:rFonts w:hint="default" w:ascii="宋体" w:hAnsi="宋体" w:eastAsia="宋体"/>
                <w:color w:val="000000"/>
                <w:sz w:val="22"/>
                <w:szCs w:val="18"/>
                <w:lang w:val="en-US" w:eastAsia="zh-CN"/>
              </w:rPr>
            </w:pPr>
            <w:r>
              <w:rPr>
                <w:rFonts w:hint="eastAsia" w:ascii="宋体" w:hAnsi="宋体"/>
                <w:color w:val="000000"/>
                <w:sz w:val="21"/>
                <w:szCs w:val="21"/>
                <w:lang w:val="en-US" w:eastAsia="zh-CN"/>
              </w:rPr>
              <w:t>科学领域</w:t>
            </w:r>
          </w:p>
        </w:tc>
        <w:tc>
          <w:tcPr>
            <w:tcW w:w="1426" w:type="dxa"/>
            <w:tcBorders>
              <w:top w:val="single" w:color="000000" w:sz="4" w:space="0"/>
              <w:left w:val="single" w:color="auto" w:sz="4" w:space="0"/>
              <w:bottom w:val="single" w:color="000000" w:sz="4" w:space="0"/>
              <w:right w:val="single" w:color="auto" w:sz="4" w:space="0"/>
            </w:tcBorders>
            <w:vAlign w:val="center"/>
          </w:tcPr>
          <w:p w14:paraId="4B47FA93">
            <w:pPr>
              <w:autoSpaceDN w:val="0"/>
              <w:jc w:val="left"/>
              <w:textAlignment w:val="center"/>
              <w:rPr>
                <w:rFonts w:hint="eastAsia" w:ascii="宋体" w:hAnsi="宋体"/>
                <w:color w:val="000000"/>
                <w:sz w:val="22"/>
                <w:szCs w:val="18"/>
              </w:rPr>
            </w:pPr>
            <w:r>
              <w:rPr>
                <w:rFonts w:hint="eastAsia" w:ascii="宋体" w:hAnsi="宋体"/>
                <w:color w:val="000000"/>
                <w:szCs w:val="18"/>
              </w:rPr>
              <w:t>年龄段/班</w:t>
            </w:r>
          </w:p>
        </w:tc>
        <w:tc>
          <w:tcPr>
            <w:tcW w:w="2404" w:type="dxa"/>
            <w:tcBorders>
              <w:top w:val="single" w:color="000000" w:sz="4" w:space="0"/>
              <w:left w:val="single" w:color="auto" w:sz="4" w:space="0"/>
              <w:bottom w:val="single" w:color="000000" w:sz="4" w:space="0"/>
              <w:right w:val="single" w:color="000000" w:sz="4" w:space="0"/>
            </w:tcBorders>
            <w:vAlign w:val="center"/>
          </w:tcPr>
          <w:p w14:paraId="2364B02C">
            <w:pPr>
              <w:keepNext w:val="0"/>
              <w:keepLines w:val="0"/>
              <w:pageBreakBefore w:val="0"/>
              <w:widowControl w:val="0"/>
              <w:kinsoku/>
              <w:wordWrap/>
              <w:overflowPunct/>
              <w:topLinePunct w:val="0"/>
              <w:autoSpaceDE/>
              <w:autoSpaceDN w:val="0"/>
              <w:bidi w:val="0"/>
              <w:adjustRightInd/>
              <w:snapToGrid/>
              <w:spacing w:line="360" w:lineRule="auto"/>
              <w:ind w:firstLine="420" w:firstLineChars="200"/>
              <w:jc w:val="both"/>
              <w:textAlignment w:val="center"/>
              <w:rPr>
                <w:rFonts w:hint="eastAsia" w:ascii="宋体" w:hAnsi="宋体" w:eastAsia="宋体"/>
                <w:color w:val="000000"/>
                <w:sz w:val="22"/>
                <w:szCs w:val="18"/>
                <w:lang w:val="en-US" w:eastAsia="zh-CN"/>
              </w:rPr>
            </w:pPr>
            <w:r>
              <w:rPr>
                <w:rFonts w:hint="eastAsia" w:ascii="宋体" w:hAnsi="宋体"/>
                <w:color w:val="000000"/>
                <w:sz w:val="21"/>
                <w:szCs w:val="21"/>
                <w:lang w:val="en-US" w:eastAsia="zh-CN"/>
              </w:rPr>
              <w:t>大班</w:t>
            </w:r>
          </w:p>
        </w:tc>
      </w:tr>
      <w:tr w14:paraId="432E22F8">
        <w:tblPrEx>
          <w:tblCellMar>
            <w:top w:w="0" w:type="dxa"/>
            <w:left w:w="108" w:type="dxa"/>
            <w:bottom w:w="0" w:type="dxa"/>
            <w:right w:w="108" w:type="dxa"/>
          </w:tblCellMar>
        </w:tblPrEx>
        <w:trPr>
          <w:trHeight w:val="463" w:hRule="atLeast"/>
        </w:trPr>
        <w:tc>
          <w:tcPr>
            <w:tcW w:w="1650" w:type="dxa"/>
            <w:tcBorders>
              <w:top w:val="single" w:color="000000" w:sz="4" w:space="0"/>
              <w:left w:val="single" w:color="000000" w:sz="4" w:space="0"/>
              <w:bottom w:val="single" w:color="000000" w:sz="4" w:space="0"/>
              <w:right w:val="single" w:color="000000" w:sz="4" w:space="0"/>
            </w:tcBorders>
            <w:vAlign w:val="center"/>
          </w:tcPr>
          <w:p w14:paraId="40351909">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设计意图</w:t>
            </w:r>
          </w:p>
        </w:tc>
        <w:tc>
          <w:tcPr>
            <w:tcW w:w="8055" w:type="dxa"/>
            <w:gridSpan w:val="3"/>
            <w:tcBorders>
              <w:top w:val="single" w:color="000000" w:sz="4" w:space="0"/>
              <w:left w:val="single" w:color="000000" w:sz="4" w:space="0"/>
              <w:bottom w:val="single" w:color="000000" w:sz="4" w:space="0"/>
              <w:right w:val="single" w:color="000000" w:sz="4" w:space="0"/>
            </w:tcBorders>
            <w:vAlign w:val="center"/>
          </w:tcPr>
          <w:p w14:paraId="218ECE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6岁儿童学习与发展指南》指出，大班幼儿应能察觉到动植物的外形特征，习性与生存环境的适应关系。值日生在自然角照顾绿植时，发现有些绿植枯萎和变黄的现象，在晨间谈话时分享了自己的发现，孩子们都很为绿植担忧，由此孩子们就如何拯救绿植开始了讨论。安安说：“肯定是天气太热了，小绿植缺水了”！丢丢说：“怎么绿萝会变黄呢？现在也不是秋天呀”……孩子们热烈的讨论着，展现出了对于植物生长的浓厚兴趣。为呼应幼儿的兴趣和需要，故设计此活动。</w:t>
            </w:r>
          </w:p>
        </w:tc>
      </w:tr>
      <w:tr w14:paraId="72ACEA74">
        <w:tblPrEx>
          <w:tblCellMar>
            <w:top w:w="0" w:type="dxa"/>
            <w:left w:w="108" w:type="dxa"/>
            <w:bottom w:w="0" w:type="dxa"/>
            <w:right w:w="108" w:type="dxa"/>
          </w:tblCellMar>
        </w:tblPrEx>
        <w:trPr>
          <w:trHeight w:val="1137" w:hRule="atLeast"/>
        </w:trPr>
        <w:tc>
          <w:tcPr>
            <w:tcW w:w="1650" w:type="dxa"/>
            <w:tcBorders>
              <w:top w:val="single" w:color="000000" w:sz="4" w:space="0"/>
              <w:left w:val="single" w:color="000000" w:sz="4" w:space="0"/>
              <w:bottom w:val="single" w:color="000000" w:sz="4" w:space="0"/>
              <w:right w:val="single" w:color="000000" w:sz="4" w:space="0"/>
            </w:tcBorders>
            <w:vAlign w:val="center"/>
          </w:tcPr>
          <w:p w14:paraId="5C0051A5">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活动目标</w:t>
            </w:r>
          </w:p>
        </w:tc>
        <w:tc>
          <w:tcPr>
            <w:tcW w:w="8055" w:type="dxa"/>
            <w:gridSpan w:val="3"/>
            <w:tcBorders>
              <w:top w:val="single" w:color="000000" w:sz="4" w:space="0"/>
              <w:left w:val="single" w:color="000000" w:sz="4" w:space="0"/>
              <w:bottom w:val="single" w:color="000000" w:sz="4" w:space="0"/>
              <w:right w:val="single" w:color="000000" w:sz="4" w:space="0"/>
            </w:tcBorders>
            <w:vAlign w:val="center"/>
          </w:tcPr>
          <w:p w14:paraId="519318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1.了解植物与环境的互动关系</w:t>
            </w:r>
          </w:p>
          <w:p w14:paraId="65790D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2.主动探索植物生长的多种因素和条件</w:t>
            </w:r>
          </w:p>
          <w:p w14:paraId="764A5C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3.享受担当植物小医生的乐趣，萌生植物保护意识</w:t>
            </w:r>
            <w:r>
              <w:rPr>
                <w:rFonts w:hint="eastAsia" w:asciiTheme="minorEastAsia" w:hAnsiTheme="minorEastAsia" w:eastAsiaTheme="minorEastAsia" w:cstheme="minorEastAsia"/>
                <w:sz w:val="21"/>
                <w:szCs w:val="21"/>
              </w:rPr>
              <w:t>。</w:t>
            </w:r>
          </w:p>
        </w:tc>
      </w:tr>
      <w:tr w14:paraId="749D92AF">
        <w:tblPrEx>
          <w:tblCellMar>
            <w:top w:w="0" w:type="dxa"/>
            <w:left w:w="108" w:type="dxa"/>
            <w:bottom w:w="0" w:type="dxa"/>
            <w:right w:w="108" w:type="dxa"/>
          </w:tblCellMar>
        </w:tblPrEx>
        <w:trPr>
          <w:trHeight w:val="1488" w:hRule="atLeast"/>
        </w:trPr>
        <w:tc>
          <w:tcPr>
            <w:tcW w:w="1650" w:type="dxa"/>
            <w:tcBorders>
              <w:top w:val="single" w:color="000000" w:sz="4" w:space="0"/>
              <w:left w:val="single" w:color="000000" w:sz="4" w:space="0"/>
              <w:bottom w:val="single" w:color="000000" w:sz="4" w:space="0"/>
              <w:right w:val="single" w:color="000000" w:sz="4" w:space="0"/>
            </w:tcBorders>
            <w:vAlign w:val="center"/>
          </w:tcPr>
          <w:p w14:paraId="6EAB6803">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重点难点</w:t>
            </w:r>
          </w:p>
        </w:tc>
        <w:tc>
          <w:tcPr>
            <w:tcW w:w="8055" w:type="dxa"/>
            <w:gridSpan w:val="3"/>
            <w:tcBorders>
              <w:top w:val="single" w:color="000000" w:sz="4" w:space="0"/>
              <w:left w:val="single" w:color="000000" w:sz="4" w:space="0"/>
              <w:bottom w:val="single" w:color="000000" w:sz="4" w:space="0"/>
              <w:right w:val="single" w:color="000000" w:sz="4" w:space="0"/>
            </w:tcBorders>
            <w:vAlign w:val="center"/>
          </w:tcPr>
          <w:p w14:paraId="3AB8F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（一）重点：了解植物的生长过程。</w:t>
            </w:r>
          </w:p>
          <w:p w14:paraId="6497D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（二）难点：探索植物生长的多种因素和条件。</w:t>
            </w:r>
          </w:p>
          <w:p w14:paraId="76B3252C">
            <w:pPr>
              <w:rPr>
                <w:rFonts w:hint="eastAsia" w:asciiTheme="minorEastAsia" w:hAnsiTheme="minorEastAsia" w:eastAsiaTheme="minorEastAsia" w:cstheme="minorEastAsia"/>
                <w:sz w:val="21"/>
                <w:szCs w:val="21"/>
              </w:rPr>
            </w:pPr>
          </w:p>
        </w:tc>
      </w:tr>
      <w:tr w14:paraId="6FF5C78E">
        <w:tblPrEx>
          <w:tblCellMar>
            <w:top w:w="0" w:type="dxa"/>
            <w:left w:w="108" w:type="dxa"/>
            <w:bottom w:w="0" w:type="dxa"/>
            <w:right w:w="108" w:type="dxa"/>
          </w:tblCellMar>
        </w:tblPrEx>
        <w:trPr>
          <w:trHeight w:val="1576" w:hRule="atLeast"/>
        </w:trPr>
        <w:tc>
          <w:tcPr>
            <w:tcW w:w="1650" w:type="dxa"/>
            <w:tcBorders>
              <w:top w:val="single" w:color="000000" w:sz="4" w:space="0"/>
              <w:left w:val="single" w:color="000000" w:sz="4" w:space="0"/>
              <w:bottom w:val="single" w:color="000000" w:sz="4" w:space="0"/>
              <w:right w:val="single" w:color="000000" w:sz="4" w:space="0"/>
            </w:tcBorders>
            <w:vAlign w:val="center"/>
          </w:tcPr>
          <w:p w14:paraId="5C112B20">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活动准备</w:t>
            </w:r>
          </w:p>
        </w:tc>
        <w:tc>
          <w:tcPr>
            <w:tcW w:w="8055" w:type="dxa"/>
            <w:gridSpan w:val="3"/>
            <w:tcBorders>
              <w:top w:val="single" w:color="000000" w:sz="4" w:space="0"/>
              <w:left w:val="single" w:color="000000" w:sz="4" w:space="0"/>
              <w:bottom w:val="single" w:color="000000" w:sz="4" w:space="0"/>
              <w:right w:val="single" w:color="000000" w:sz="4" w:space="0"/>
            </w:tcBorders>
            <w:vAlign w:val="center"/>
          </w:tcPr>
          <w:p w14:paraId="19B04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物质准备：图片（不同状态的植物图片）、喷壶、小铲子、肥料等</w:t>
            </w:r>
          </w:p>
          <w:p w14:paraId="1A6D58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经验准备：在自然角有过日常浇水、观察植物的经验。</w:t>
            </w:r>
          </w:p>
        </w:tc>
      </w:tr>
      <w:tr w14:paraId="5E18E9AD">
        <w:tblPrEx>
          <w:tblCellMar>
            <w:top w:w="0" w:type="dxa"/>
            <w:left w:w="108" w:type="dxa"/>
            <w:bottom w:w="0" w:type="dxa"/>
            <w:right w:w="108" w:type="dxa"/>
          </w:tblCellMar>
        </w:tblPrEx>
        <w:trPr>
          <w:trHeight w:val="2959" w:hRule="atLeast"/>
        </w:trPr>
        <w:tc>
          <w:tcPr>
            <w:tcW w:w="1650" w:type="dxa"/>
            <w:tcBorders>
              <w:top w:val="single" w:color="000000" w:sz="4" w:space="0"/>
              <w:left w:val="single" w:color="000000" w:sz="4" w:space="0"/>
              <w:bottom w:val="single" w:color="auto" w:sz="4" w:space="0"/>
              <w:right w:val="single" w:color="000000" w:sz="4" w:space="0"/>
            </w:tcBorders>
            <w:vAlign w:val="center"/>
          </w:tcPr>
          <w:p w14:paraId="42F58D2B">
            <w:pPr>
              <w:autoSpaceDN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活动过程</w:t>
            </w:r>
          </w:p>
        </w:tc>
        <w:tc>
          <w:tcPr>
            <w:tcW w:w="8055" w:type="dxa"/>
            <w:gridSpan w:val="3"/>
            <w:tcBorders>
              <w:top w:val="single" w:color="000000" w:sz="4" w:space="0"/>
              <w:left w:val="single" w:color="000000" w:sz="4" w:space="0"/>
              <w:bottom w:val="single" w:color="auto" w:sz="4" w:space="0"/>
              <w:right w:val="single" w:color="000000" w:sz="4" w:space="0"/>
            </w:tcBorders>
          </w:tcPr>
          <w:p w14:paraId="79477D9C">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（一）看一看、说一说——不同状态的植物</w:t>
            </w:r>
          </w:p>
          <w:p w14:paraId="031881E5">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教师出示不同状态的植物图片，幼儿观察并思考植物生长好坏的原因。</w:t>
            </w:r>
          </w:p>
          <w:p w14:paraId="23528AD4">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师：这些植物一样吗？哪里不同呢？</w:t>
            </w:r>
          </w:p>
          <w:p w14:paraId="7009EB93">
            <w:pPr>
              <w:pStyle w:val="2"/>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小结：有的植物健康，有的不健康。</w:t>
            </w:r>
          </w:p>
          <w:p w14:paraId="79762F28">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师：健康的植物和不健康的植物有什么区别呢？</w:t>
            </w:r>
          </w:p>
          <w:p w14:paraId="7457F32A">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小结：健康的植物通常颜色鲜艳，叶片饱满，茎干坚挺，叶片生机勃勃，有新叶生长。而不健康的植物可能会出现叶片变黄、萎缩、或者茎干软弱，生长缓慢，叶片干枯或掉落。</w:t>
            </w:r>
          </w:p>
          <w:p w14:paraId="6ACD9163">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（二）说一说，想一想——植物生长需要什么？</w:t>
            </w:r>
          </w:p>
          <w:p w14:paraId="0435D043">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教师提问，幼儿拿着调查表分享自己的观点。</w:t>
            </w:r>
          </w:p>
          <w:p w14:paraId="596C3DAB">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问题：为什么有的植物健康，有的不健康呢？植物生长需要什么呢？</w:t>
            </w:r>
          </w:p>
          <w:p w14:paraId="10B431DF">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小结：植物就像是我们自己一样，它们也有各种需求。比如，如果我们没有空气和水，我们会感觉不舒服，植物也是一样的，它们需要空气和水才能茁壮成长。而土壤就像是植物的餐桌，提供了它们所需要的营养。光照就像是植物的阳光，让它们可以制造自己的食物。所以，只要给植物提供好这些东西，它们就会茁壮成长！</w:t>
            </w:r>
          </w:p>
          <w:p w14:paraId="7A506D64">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（三）玩一玩，试一试——我是植物小医生</w:t>
            </w:r>
          </w:p>
          <w:p w14:paraId="5B9925BA">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1.教师出示操作材料《植物小医生》，幼儿操作巩固植物生长的条件。</w:t>
            </w:r>
          </w:p>
          <w:p w14:paraId="13EB7B13">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师：看，这些植物好像有些不太舒服，它们需要我们的帮助。让我们一起来帮帮这些植物宝宝吧！</w:t>
            </w:r>
          </w:p>
          <w:p w14:paraId="032DBAD6">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师：这个植物看起来怎么样？我们可以怎么帮助他呢？</w:t>
            </w:r>
          </w:p>
          <w:p w14:paraId="2C30572F">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小结：叶子看起来有点黄，它们可能缺少了一些营养。这时候，我们可以用一些肥料来帮助它们吸收更多的营养。我们拿起那袋肥料，小心地给这盆植物加一点，让它们的叶子变得更绿更健康。</w:t>
            </w:r>
          </w:p>
          <w:p w14:paraId="2AC87373">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2.小朋友操作材料，教师巡回指导。</w:t>
            </w:r>
          </w:p>
          <w:p w14:paraId="015FC764">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师：现在轮到你们了！看，每个小朋友的操作篮里都有有几个工具和几盆植物，请小朋友们都来当植物小医生，选择合适的工具，来帮助我们生病的植物吧！ </w:t>
            </w:r>
          </w:p>
          <w:p w14:paraId="26D49408">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3.师幼验证匹配结果</w:t>
            </w:r>
          </w:p>
          <w:p w14:paraId="12B9756B">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师：小朋友们都匹配好了，我们一起看看屏幕。这个植物叶子都有点蔫蔫的，原来是缺水了。没关系，我们用水壶来给它们浇水。轻轻地把水倒在土壤上，让植物的根部可以吸收到足够的水分，你看它们就重新挺直起来了。</w:t>
            </w:r>
          </w:p>
          <w:p w14:paraId="24CB0810">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师：这一盆植物怎么了？</w:t>
            </w:r>
          </w:p>
          <w:p w14:paraId="7159229D">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小结：缺少了一些阳光，叶子都有点黯淡。我们可以把它们移到一个阳光充足的地方，让它们可以好好地晒太阳，这样叶子就会变得更加绿油油，生机勃勃了！</w:t>
            </w:r>
          </w:p>
          <w:p w14:paraId="455DCBAF">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（四）想一想，看一看——保护植物好朋友</w:t>
            </w:r>
          </w:p>
          <w:p w14:paraId="785B0DB8">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师：刚刚的活动中，我们通过给植物施肥、浇水和移动来帮助它们恢复健康。但是，为什么我们要这样做呢？植物对我们来说有多重要呢？”</w:t>
            </w:r>
          </w:p>
          <w:p w14:paraId="7AEBEC37">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小结：小朋友说的很好，植物是我们的好朋友。植物能为我们做什么？如果没有植物，我们的生活会变得怎么样？我们一起从视频里找答案。</w:t>
            </w:r>
          </w:p>
          <w:p w14:paraId="5A11E25B">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教师播放视频《植物好朋友》，幼儿观看</w:t>
            </w:r>
          </w:p>
          <w:p w14:paraId="497D4572">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师：植物能为我们做什么？如果没有植物，我们的生活会变得怎么样？</w:t>
            </w:r>
          </w:p>
          <w:p w14:paraId="3C7844AE">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小结：对呀，植物不仅能为我们产生氧气，还能吸收二氧化碳、提供食物和庇护所。如果没有了植物，地球上的生物将无法生存。所以，我们要好好保护植物，保护我们的地球。</w:t>
            </w:r>
          </w:p>
          <w:p w14:paraId="744416D7">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师：我们可以怎么保护植物呢？</w:t>
            </w:r>
          </w:p>
          <w:p w14:paraId="61358AC1">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小结：小朋友说到的不摘取花朵或树叶、确保植物得到适当的水分和阳光，定期浇水并清理周围的杂草和落叶都是不错的方法呢！小朋友们可以选择美工区把自己的保护植物小妙招画下来噢！</w:t>
            </w:r>
          </w:p>
        </w:tc>
      </w:tr>
      <w:tr w14:paraId="0BD79808">
        <w:tblPrEx>
          <w:tblCellMar>
            <w:top w:w="0" w:type="dxa"/>
            <w:left w:w="108" w:type="dxa"/>
            <w:bottom w:w="0" w:type="dxa"/>
            <w:right w:w="108" w:type="dxa"/>
          </w:tblCellMar>
        </w:tblPrEx>
        <w:trPr>
          <w:trHeight w:val="1989" w:hRule="atLeast"/>
        </w:trPr>
        <w:tc>
          <w:tcPr>
            <w:tcW w:w="1650" w:type="dxa"/>
            <w:tcBorders>
              <w:top w:val="single" w:color="auto" w:sz="4" w:space="0"/>
              <w:left w:val="single" w:color="auto" w:sz="4" w:space="0"/>
              <w:bottom w:val="single" w:color="auto" w:sz="4" w:space="0"/>
              <w:right w:val="single" w:color="auto" w:sz="4" w:space="0"/>
            </w:tcBorders>
            <w:vAlign w:val="center"/>
          </w:tcPr>
          <w:p w14:paraId="7CC96A56">
            <w:pPr>
              <w:autoSpaceDN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活动反思</w:t>
            </w:r>
          </w:p>
        </w:tc>
        <w:tc>
          <w:tcPr>
            <w:tcW w:w="8055" w:type="dxa"/>
            <w:gridSpan w:val="3"/>
            <w:tcBorders>
              <w:top w:val="single" w:color="auto" w:sz="4" w:space="0"/>
              <w:left w:val="single" w:color="auto" w:sz="4" w:space="0"/>
              <w:bottom w:val="single" w:color="auto" w:sz="4" w:space="0"/>
              <w:right w:val="single" w:color="auto" w:sz="4" w:space="0"/>
            </w:tcBorders>
          </w:tcPr>
          <w:p w14:paraId="33EF6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本次科学领域的活动“植物生长大探秘”活动结束后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我</w:t>
            </w:r>
            <w:r>
              <w:rPr>
                <w:rFonts w:hint="eastAsia" w:asciiTheme="minorEastAsia" w:hAnsiTheme="minorEastAsia" w:eastAsiaTheme="minorEastAsia" w:cstheme="minorEastAsia"/>
                <w:color w:val="000000" w:themeColor="text1"/>
                <w:sz w:val="21"/>
                <w:szCs w:val="21"/>
                <w14:textFill>
                  <w14:solidFill>
                    <w14:schemeClr w14:val="tx1"/>
                  </w14:solidFill>
                </w14:textFill>
              </w:rPr>
              <w:t>对整个活动过程进行反思，有助于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我</w:t>
            </w:r>
            <w:r>
              <w:rPr>
                <w:rFonts w:hint="eastAsia" w:asciiTheme="minorEastAsia" w:hAnsiTheme="minorEastAsia" w:eastAsiaTheme="minorEastAsia" w:cstheme="minorEastAsia"/>
                <w:color w:val="000000" w:themeColor="text1"/>
                <w:sz w:val="21"/>
                <w:szCs w:val="21"/>
                <w14:textFill>
                  <w14:solidFill>
                    <w14:schemeClr w14:val="tx1"/>
                  </w14:solidFill>
                </w14:textFill>
              </w:rPr>
              <w:t>发现活动的优点与不足，为今后的教学改进提供参考。</w:t>
            </w:r>
          </w:p>
          <w:p w14:paraId="021247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14:paraId="3F8FE5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一、幼儿参与度和兴趣表现</w:t>
            </w:r>
            <w:bookmarkStart w:id="0" w:name="_GoBack"/>
            <w:bookmarkEnd w:id="0"/>
          </w:p>
          <w:p w14:paraId="115153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1.积极投入观察讨论</w:t>
            </w:r>
          </w:p>
          <w:p w14:paraId="306BE0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活动的“看一看、说一说——不同状态的植物”环节，幼儿们表现出了浓厚的兴趣。他们专注地观察教师出示的不同状态植物图片，积极回应教师的提问，对于植物健康与不健康状态的区别能够仔细观察并准确描述。如有的幼儿指出健康植物叶片饱满，而不健康植物叶片发黄、萎缩等。这表明幼儿对直观的植物形态变化充满好奇，观察能力在活动中得到了锻炼。</w:t>
            </w:r>
          </w:p>
          <w:p w14:paraId="0489D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2.踊跃分享调查观点</w:t>
            </w:r>
          </w:p>
          <w:p w14:paraId="69CF3C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说一说，想一想——植物生长需要什么？”环节，幼儿拿着之前填写的《植物生长需要什么？》调查表踊跃分享自己的观点。他们能够结合自身经验和思考，说出植物生长需要空气、水、土壤和光照等因素，说明幼儿在日常的自然角观察和调查活动中积累了一定的知识经验，并乐于在集体中表达自己的想法。</w:t>
            </w:r>
          </w:p>
          <w:p w14:paraId="476D13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3.热情参与操作实践</w:t>
            </w:r>
          </w:p>
          <w:p w14:paraId="3777F1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玩一玩，试一试——我是植物小医生”环节是幼儿最喜欢的部分。他们热情高涨地扮演植物小医生，积极选择工具帮助生病的植物。在操作过程中，幼儿们认真思考植物出现的问题，并尝试用相应的方法解决，如给缺水的植物浇水、给缺肥的植物施肥等。这不仅让幼儿巩固了植物生长条件的知识，还培养了他们解决实际问题的能力和动手操作能力。</w:t>
            </w:r>
          </w:p>
          <w:p w14:paraId="1DC4A9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4.认真思考保护意义</w:t>
            </w:r>
          </w:p>
          <w:p w14:paraId="66DF7B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想一想，看一看——保护植物好朋友”环节，幼儿能认真思考植物对人类的重要性以及保护植物的方法。通过观看视频和教师引导，幼儿们意识到植物是人类的好朋友，对植物能产生氧气、提供食物和庇护所等作用有了更深入的理解。在讨论如何保护植物时，幼儿们积极发言，提出了不随意摘取花朵树叶、定期浇水等实用的建议，体现了他们对保护植物的责任感。</w:t>
            </w:r>
          </w:p>
          <w:p w14:paraId="08E96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14:paraId="4ED4CF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二、幼儿知识技能的掌握情况</w:t>
            </w:r>
          </w:p>
          <w:p w14:paraId="3D8C01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1.植物生长过程认知提升</w:t>
            </w:r>
          </w:p>
          <w:p w14:paraId="58869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活动重点是让幼儿了解植物的生长过程，通过对不同状态植物的观察、讨论以及操作实践，幼儿对植物从健康到不健康可能经历的变化有了更直观的认识，进而初步理解了植物生长过程中各个环节可能受到的影响。例如，他们知道植物缺水会导致叶片蔫蔫的，缺阳光会使叶子黯淡无光等，这有助于他们构建植物生长过程的整体概念。</w:t>
            </w:r>
          </w:p>
          <w:p w14:paraId="7996EF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2.植物生长因素条件探索深入</w:t>
            </w:r>
          </w:p>
          <w:p w14:paraId="5A0969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对于活动难点——探索植物生长的多种因素和条件，幼儿在活动中取得了较好的学习效果。在分享调查表和操作实践过程中，幼儿进一步明确了空气、水、土壤、光照和肥料等因素对植物生长的重要性，并能够根据植物的具体症状判断其所需的生长条件，从而选择合适的解决方法。这表明幼儿在探索植物生长因素和条件方面的思维能力得到了有效培养。</w:t>
            </w:r>
          </w:p>
          <w:p w14:paraId="3BB1E2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3.保护植物意识初步形成</w:t>
            </w:r>
          </w:p>
          <w:p w14:paraId="0F0489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观看视频和教师引导下的讨论，幼儿们对植物与人类的关系有了更深刻的认识，保护植物的意识初步形成。他们不仅知道了植物对人类生活的重要性，还能提出具体的保护措施，如在美工区将自己的保护植物小妙招画下来，这体现了幼儿将所学知识转化为实际行动的意愿，为今后在日常生活中积极保护植物奠定了良好的基础。</w:t>
            </w:r>
          </w:p>
          <w:p w14:paraId="521428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14:paraId="040DDC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三、活动存在的不足与改进措施</w:t>
            </w:r>
          </w:p>
          <w:p w14:paraId="02B5BB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1.个体差异关注不够</w:t>
            </w:r>
          </w:p>
          <w:p w14:paraId="7A22D2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活动过程中，虽然大部分幼儿都能积极参与，但仍有个别幼儿表现不够主动。例如，在分享观点和操作实践环节，个别幼儿发言较少，参与操作时略显犹豫。这可能是由于活动节奏较快，教师未能充分关注到每个幼儿的发展水平和学习需求。在今后的活动中，教师应更加注重观察幼儿的个体表现，鼓励每个幼儿积极参与，对于能力较弱的幼儿给予更多的指导和支持，如在小组讨论中引导他们表达自己的想法，在操作实践中提供适当的示范和帮助。</w:t>
            </w:r>
          </w:p>
          <w:p w14:paraId="178BAD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2.操作材料的多样性可增强</w:t>
            </w:r>
          </w:p>
          <w:p w14:paraId="327EBA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玩一玩，试一试——我是植物小医生”环节中，操作材料主要集中在浇水壶、肥料等常见工具和几盆植物上。虽然这些材料能够满足基本的教学需求，但对于幼儿的探索欲望来说略显单一。为了进一步激发幼儿的创造力和探索精神，可以增加一些不同类型的植物和更丰富的操作材料，如模拟不同土壤质地的材料、小型遮阳罩等，让幼儿能够更全面地探索植物生长的各种条件和环境因素。</w:t>
            </w:r>
          </w:p>
          <w:p w14:paraId="69ECC4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3.知识深度拓展有限</w:t>
            </w:r>
          </w:p>
          <w:p w14:paraId="20855F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活动中，对于植物生长过程和影响因素的讨论主要停留在表面现象和常见因素上，对于一些深层次的科学原理，如植物光合作用的具体过程、土壤中不同营养成分对植物生长的影响等涉及较少。随着幼儿认知能力的发展，他们对周围世界的好奇心也在不断增强。在今后的教学中，可以适当引入一些简单易懂的科学原理知识，通过趣味实验、科普视频等方式进行讲解，满足幼儿对知识的渴望，进一步拓展他们的科学视野。</w:t>
            </w:r>
          </w:p>
          <w:p w14:paraId="58F615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14:paraId="660D28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四、对未来教学的启示</w:t>
            </w:r>
          </w:p>
          <w:p w14:paraId="642FB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 紧密联系幼儿生活经验</w:t>
            </w:r>
          </w:p>
          <w:p w14:paraId="6E392F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次活动以自然角中的植物观察为切入点，引发了幼儿对植物生长的浓厚兴趣。在今后的教学中，应继续关注幼儿在日常生活中的发现和兴趣点，将教学内容与幼儿的生活实际紧密结合，让幼儿在熟悉的情境中学习科学知识，提高他们对科学活动的积极性和主动性。</w:t>
            </w:r>
          </w:p>
          <w:p w14:paraId="4F4139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2.鼓励幼儿自主探究与合作学习</w:t>
            </w:r>
          </w:p>
          <w:p w14:paraId="55D42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活动中，幼儿在操作实践环节表现出了较强的自主探究能力，但在小组合作方面还有待加强。未来可以设计更多需要幼儿合作完成的任务，如共同照顾一盆植物、合作完成一个植物生长实验等，培养幼儿的团队合作意识和沟通能力，让他们在相互学习、相互帮助的过程中共同成长。</w:t>
            </w:r>
          </w:p>
          <w:p w14:paraId="0FA297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 持续跟进幼儿科学素养培养</w:t>
            </w:r>
          </w:p>
          <w:p w14:paraId="70DDD2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植物生长是一个长期的过程，本次活动只是一个开端。在今后的日常教学中，可以持续引导幼儿观察植物的生长变化，记录植物生长日记，鼓励他们提出新的问题并尝试寻找答案。通过长期的观察和探索，培养幼儿的科学思维习惯和持续探究精神，不断提升他们的科学素养。</w:t>
            </w:r>
          </w:p>
          <w:p w14:paraId="560152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shd w:val="clear" w:color="FFFFFF" w:fill="D9D9D9"/>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对本次“植物生长大探秘”活动的反思，我深刻认识到在教学过程中关注幼儿的参与度、知识技能掌握情况以及个体差异的重要性。在未来的教学中，我将不断改进教学方法和活动设计，以更好地满足幼儿的学习需求，激发幼儿对科学的热爱，促进幼儿全面发展。</w:t>
            </w:r>
          </w:p>
        </w:tc>
      </w:tr>
    </w:tbl>
    <w:p w14:paraId="68F03263">
      <w:pPr>
        <w:rPr>
          <w:rFonts w:hint="eastAsia" w:asciiTheme="minorEastAsia" w:hAnsiTheme="minorEastAsia" w:eastAsiaTheme="minorEastAsia" w:cstheme="minorEastAsia"/>
          <w:color w:val="FF0000"/>
          <w:sz w:val="21"/>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E07E">
    <w:pPr>
      <w:pStyle w:val="4"/>
    </w:pPr>
    <w:r>
      <w:drawing>
        <wp:inline distT="0" distB="0" distL="0" distR="0">
          <wp:extent cx="1799590" cy="508000"/>
          <wp:effectExtent l="0" t="0" r="0" b="6350"/>
          <wp:docPr id="2"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本&#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5084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Tc2Y2U2NGE3MmZlZDk2ZWUxYjYxNmRkYjQ1YmIifQ=="/>
  </w:docVars>
  <w:rsids>
    <w:rsidRoot w:val="4C0A38FF"/>
    <w:rsid w:val="00050D3D"/>
    <w:rsid w:val="000B095A"/>
    <w:rsid w:val="001539DC"/>
    <w:rsid w:val="00154F79"/>
    <w:rsid w:val="00164303"/>
    <w:rsid w:val="00192F9C"/>
    <w:rsid w:val="00284661"/>
    <w:rsid w:val="003610F8"/>
    <w:rsid w:val="00386AAC"/>
    <w:rsid w:val="003901E4"/>
    <w:rsid w:val="00391B52"/>
    <w:rsid w:val="003F7255"/>
    <w:rsid w:val="0043661F"/>
    <w:rsid w:val="00475473"/>
    <w:rsid w:val="004D2314"/>
    <w:rsid w:val="004D260F"/>
    <w:rsid w:val="004F0788"/>
    <w:rsid w:val="00502CDD"/>
    <w:rsid w:val="00512AF1"/>
    <w:rsid w:val="005B7A80"/>
    <w:rsid w:val="005C285D"/>
    <w:rsid w:val="00607AF1"/>
    <w:rsid w:val="00636823"/>
    <w:rsid w:val="00672E3D"/>
    <w:rsid w:val="006938B0"/>
    <w:rsid w:val="006B57A4"/>
    <w:rsid w:val="006B58F3"/>
    <w:rsid w:val="006D33FB"/>
    <w:rsid w:val="006F6FF5"/>
    <w:rsid w:val="00712A53"/>
    <w:rsid w:val="00733E61"/>
    <w:rsid w:val="007534BE"/>
    <w:rsid w:val="007621AD"/>
    <w:rsid w:val="007A036E"/>
    <w:rsid w:val="007F5C70"/>
    <w:rsid w:val="00846FCC"/>
    <w:rsid w:val="00857276"/>
    <w:rsid w:val="008A5298"/>
    <w:rsid w:val="008B2A5B"/>
    <w:rsid w:val="008B4B6C"/>
    <w:rsid w:val="00904371"/>
    <w:rsid w:val="0099065D"/>
    <w:rsid w:val="00A25195"/>
    <w:rsid w:val="00AA00B1"/>
    <w:rsid w:val="00B236EC"/>
    <w:rsid w:val="00B91558"/>
    <w:rsid w:val="00BD0553"/>
    <w:rsid w:val="00BD1179"/>
    <w:rsid w:val="00C0039C"/>
    <w:rsid w:val="00C06780"/>
    <w:rsid w:val="00C56A52"/>
    <w:rsid w:val="00CB2F80"/>
    <w:rsid w:val="00CD07D8"/>
    <w:rsid w:val="00CE37D7"/>
    <w:rsid w:val="00D0604E"/>
    <w:rsid w:val="00D067F2"/>
    <w:rsid w:val="00D3450C"/>
    <w:rsid w:val="00D34EDD"/>
    <w:rsid w:val="00D65900"/>
    <w:rsid w:val="00DA595F"/>
    <w:rsid w:val="00DE4255"/>
    <w:rsid w:val="00ED416C"/>
    <w:rsid w:val="00F045EA"/>
    <w:rsid w:val="00F4462C"/>
    <w:rsid w:val="00F639C2"/>
    <w:rsid w:val="00F664AB"/>
    <w:rsid w:val="00F73162"/>
    <w:rsid w:val="00F86C37"/>
    <w:rsid w:val="00FA20B9"/>
    <w:rsid w:val="00FB1BEC"/>
    <w:rsid w:val="061673F9"/>
    <w:rsid w:val="0F593DC1"/>
    <w:rsid w:val="11A55D7B"/>
    <w:rsid w:val="181938C7"/>
    <w:rsid w:val="19FA76C4"/>
    <w:rsid w:val="26D71D07"/>
    <w:rsid w:val="27752C15"/>
    <w:rsid w:val="2A330AAA"/>
    <w:rsid w:val="3337209B"/>
    <w:rsid w:val="37E935CB"/>
    <w:rsid w:val="39D80DA3"/>
    <w:rsid w:val="457071E0"/>
    <w:rsid w:val="4828724F"/>
    <w:rsid w:val="48BA073F"/>
    <w:rsid w:val="4C0A38FF"/>
    <w:rsid w:val="4C4204BE"/>
    <w:rsid w:val="4DC8550F"/>
    <w:rsid w:val="4F493E2C"/>
    <w:rsid w:val="4F8D320A"/>
    <w:rsid w:val="51286D35"/>
    <w:rsid w:val="650E0A5D"/>
    <w:rsid w:val="65BA35B0"/>
    <w:rsid w:val="6FE06E7D"/>
    <w:rsid w:val="709D410D"/>
    <w:rsid w:val="72B164F6"/>
    <w:rsid w:val="755C40D0"/>
    <w:rsid w:val="7F3554AF"/>
    <w:rsid w:val="7F38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4050</Words>
  <Characters>4070</Characters>
  <Lines>3</Lines>
  <Paragraphs>1</Paragraphs>
  <TotalTime>5</TotalTime>
  <ScaleCrop>false</ScaleCrop>
  <LinksUpToDate>false</LinksUpToDate>
  <CharactersWithSpaces>4097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2021-01-22T06:15:00Z</dcterms:created>
  <dc:creator>Admin</dc:creator>
  <cp:lastModifiedBy>蓝若冰</cp:lastModifiedBy>
  <dcterms:modified xsi:type="dcterms:W3CDTF">2024-11-15T15:12:58Z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E33DA4A1359943DFA5B62DE28B8F1C7D_13</vt:lpwstr>
  </property>
</Properties>
</file>