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5CAF9">
      <w:pPr>
        <w:pStyle w:val="2"/>
        <w:widowControl/>
        <w:spacing w:before="0" w:beforeAutospacing="0" w:after="0" w:afterAutospacing="0" w:line="240" w:lineRule="auto"/>
        <w:ind w:left="0" w:right="0"/>
        <w:jc w:val="center"/>
        <w:rPr>
          <w:sz w:val="30"/>
          <w:szCs w:val="30"/>
          <w:lang w:val="en-US"/>
          <w:woUserID w:val="1"/>
        </w:rPr>
      </w:pPr>
      <w:r>
        <w:rPr>
          <w:rFonts w:hint="eastAsia" w:ascii="Calibri" w:hAnsi="Calibri" w:eastAsia="黑体" w:cs="黑体"/>
          <w:sz w:val="30"/>
          <w:szCs w:val="30"/>
          <w:lang w:eastAsia="zh-CN"/>
          <w:woUserID w:val="1"/>
        </w:rPr>
        <w:t>会议论文格式要求</w:t>
      </w:r>
    </w:p>
    <w:p w14:paraId="7589EC37">
      <w:pPr>
        <w:pStyle w:val="3"/>
        <w:widowControl/>
        <w:numPr>
          <w:ilvl w:val="0"/>
          <w:numId w:val="1"/>
        </w:numPr>
        <w:ind w:left="0" w:firstLine="0"/>
        <w:rPr>
          <w:sz w:val="24"/>
          <w:szCs w:val="24"/>
          <w:lang w:val="en-US"/>
          <w:woUserID w:val="1"/>
        </w:rPr>
      </w:pPr>
      <w:r>
        <w:rPr>
          <w:rFonts w:hint="eastAsia" w:ascii="Arial" w:hAnsi="Arial" w:eastAsia="黑体" w:cs="黑体"/>
          <w:sz w:val="24"/>
          <w:szCs w:val="24"/>
          <w:lang w:eastAsia="zh-CN"/>
          <w:woUserID w:val="1"/>
        </w:rPr>
        <w:t>页面设置</w:t>
      </w:r>
    </w:p>
    <w:p w14:paraId="75C2418B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（一）纸张大小：</w:t>
      </w:r>
      <w:r>
        <w:rPr>
          <w:b w:val="0"/>
          <w:bCs w:val="0"/>
          <w:sz w:val="24"/>
          <w:szCs w:val="24"/>
          <w:lang w:val="en-US"/>
          <w:woUserID w:val="1"/>
        </w:rPr>
        <w:t>A4</w:t>
      </w:r>
    </w:p>
    <w:p w14:paraId="76F5B9C7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（二）页边距：上下</w:t>
      </w:r>
      <w:r>
        <w:rPr>
          <w:b w:val="0"/>
          <w:bCs w:val="0"/>
          <w:sz w:val="24"/>
          <w:szCs w:val="24"/>
          <w:lang w:val="en-US"/>
          <w:woUserID w:val="1"/>
        </w:rPr>
        <w:t>2cm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，左右</w:t>
      </w:r>
      <w:r>
        <w:rPr>
          <w:b w:val="0"/>
          <w:bCs w:val="0"/>
          <w:sz w:val="24"/>
          <w:szCs w:val="24"/>
          <w:lang w:val="en-US"/>
          <w:woUserID w:val="1"/>
        </w:rPr>
        <w:t>2.5cm (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便于装订</w:t>
      </w:r>
      <w:r>
        <w:rPr>
          <w:b w:val="0"/>
          <w:bCs w:val="0"/>
          <w:sz w:val="24"/>
          <w:szCs w:val="24"/>
          <w:lang w:val="en-US"/>
          <w:woUserID w:val="1"/>
        </w:rPr>
        <w:t>)</w:t>
      </w:r>
    </w:p>
    <w:p w14:paraId="28B34921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（三）页眉</w:t>
      </w:r>
      <w:r>
        <w:rPr>
          <w:b w:val="0"/>
          <w:bCs w:val="0"/>
          <w:sz w:val="24"/>
          <w:szCs w:val="24"/>
          <w:lang w:val="en-US"/>
          <w:woUserID w:val="1"/>
        </w:rPr>
        <w:t>/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页脚：页眉边距</w:t>
      </w:r>
      <w:r>
        <w:rPr>
          <w:b w:val="0"/>
          <w:bCs w:val="0"/>
          <w:sz w:val="24"/>
          <w:szCs w:val="24"/>
          <w:lang w:val="en-US"/>
          <w:woUserID w:val="1"/>
        </w:rPr>
        <w:t>1.5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厘米，页脚边距</w:t>
      </w:r>
      <w:r>
        <w:rPr>
          <w:b w:val="0"/>
          <w:bCs w:val="0"/>
          <w:sz w:val="24"/>
          <w:szCs w:val="24"/>
          <w:lang w:val="en-US"/>
          <w:woUserID w:val="1"/>
        </w:rPr>
        <w:t>1.75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厘米</w:t>
      </w:r>
    </w:p>
    <w:p w14:paraId="1306CFBD">
      <w:pPr>
        <w:pStyle w:val="3"/>
        <w:widowControl/>
        <w:numPr>
          <w:ilvl w:val="0"/>
          <w:numId w:val="1"/>
        </w:numPr>
        <w:ind w:left="0" w:firstLine="0"/>
        <w:rPr>
          <w:sz w:val="24"/>
          <w:szCs w:val="24"/>
          <w:lang w:val="en-US"/>
          <w:woUserID w:val="1"/>
        </w:rPr>
      </w:pPr>
      <w:r>
        <w:rPr>
          <w:rFonts w:hint="eastAsia" w:ascii="Arial" w:hAnsi="Arial" w:eastAsia="黑体" w:cs="黑体"/>
          <w:sz w:val="24"/>
          <w:szCs w:val="24"/>
          <w:lang w:eastAsia="zh-CN"/>
          <w:woUserID w:val="1"/>
        </w:rPr>
        <w:t>整体格式</w:t>
      </w:r>
      <w:r>
        <w:rPr>
          <w:rFonts w:hint="eastAsia" w:ascii="Arial" w:hAnsi="Arial" w:eastAsia="黑体" w:cs="黑体"/>
          <w:sz w:val="24"/>
          <w:szCs w:val="24"/>
          <w:lang w:eastAsia="zh"/>
          <w:woUserID w:val="1"/>
        </w:rPr>
        <w:t>小四</w:t>
      </w:r>
      <w:bookmarkStart w:id="0" w:name="_GoBack"/>
      <w:bookmarkEnd w:id="0"/>
    </w:p>
    <w:p w14:paraId="6514CD2B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（一）全文</w:t>
      </w:r>
      <w:r>
        <w:rPr>
          <w:b w:val="0"/>
          <w:bCs w:val="0"/>
          <w:sz w:val="24"/>
          <w:szCs w:val="24"/>
          <w:lang w:val="en-US"/>
          <w:woUserID w:val="1"/>
        </w:rPr>
        <w:t>1.5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倍行距</w:t>
      </w:r>
    </w:p>
    <w:p w14:paraId="24A51B1E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（二）段落首行缩进</w:t>
      </w:r>
      <w:r>
        <w:rPr>
          <w:b w:val="0"/>
          <w:bCs w:val="0"/>
          <w:sz w:val="24"/>
          <w:szCs w:val="24"/>
          <w:lang w:val="en-US"/>
          <w:woUserID w:val="1"/>
        </w:rPr>
        <w:t>2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字符</w:t>
      </w:r>
    </w:p>
    <w:p w14:paraId="1592D547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（三）正文使用宋体</w:t>
      </w:r>
      <w:r>
        <w:rPr>
          <w:b w:val="0"/>
          <w:bCs w:val="0"/>
          <w:sz w:val="24"/>
          <w:szCs w:val="24"/>
          <w:lang w:val="en-US"/>
          <w:woUserID w:val="1"/>
        </w:rPr>
        <w:t xml:space="preserve"> (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中文</w:t>
      </w:r>
      <w:r>
        <w:rPr>
          <w:b w:val="0"/>
          <w:bCs w:val="0"/>
          <w:sz w:val="24"/>
          <w:szCs w:val="24"/>
          <w:lang w:val="en-US"/>
          <w:woUserID w:val="1"/>
        </w:rPr>
        <w:t>) / Times New Roman (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英文</w:t>
      </w:r>
      <w:r>
        <w:rPr>
          <w:b w:val="0"/>
          <w:bCs w:val="0"/>
          <w:sz w:val="24"/>
          <w:szCs w:val="24"/>
          <w:lang w:val="en-US"/>
          <w:woUserID w:val="1"/>
        </w:rPr>
        <w:t>)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，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小四号</w:t>
      </w:r>
    </w:p>
    <w:p w14:paraId="78A64FB1">
      <w:pPr>
        <w:pStyle w:val="3"/>
        <w:widowControl/>
        <w:numPr>
          <w:ilvl w:val="0"/>
          <w:numId w:val="1"/>
        </w:numPr>
        <w:ind w:left="0" w:firstLine="0"/>
        <w:rPr>
          <w:sz w:val="24"/>
          <w:szCs w:val="24"/>
          <w:lang w:val="en-US"/>
          <w:woUserID w:val="1"/>
        </w:rPr>
      </w:pPr>
      <w:r>
        <w:rPr>
          <w:rFonts w:hint="eastAsia" w:ascii="Arial" w:hAnsi="Arial" w:eastAsia="黑体" w:cs="黑体"/>
          <w:sz w:val="24"/>
          <w:szCs w:val="24"/>
          <w:lang w:eastAsia="zh-CN"/>
          <w:woUserID w:val="1"/>
        </w:rPr>
        <w:t>标题</w:t>
      </w:r>
    </w:p>
    <w:p w14:paraId="566BD7F6">
      <w:pPr>
        <w:pStyle w:val="4"/>
        <w:widowControl/>
        <w:rPr>
          <w:rFonts w:hint="eastAsia" w:eastAsia="宋体"/>
          <w:b w:val="0"/>
          <w:bCs w:val="0"/>
          <w:sz w:val="24"/>
          <w:szCs w:val="24"/>
          <w:lang w:val="en-US" w:eastAsia="zh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（一）文稿标题一般不超过</w:t>
      </w:r>
      <w:r>
        <w:rPr>
          <w:b w:val="0"/>
          <w:bCs w:val="0"/>
          <w:sz w:val="24"/>
          <w:szCs w:val="24"/>
          <w:lang w:val="en-US"/>
          <w:woUserID w:val="1"/>
        </w:rPr>
        <w:t>20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个字，必要时可加副标题。标题应简明、具体、确切，概括文章的要旨</w:t>
      </w:r>
    </w:p>
    <w:p w14:paraId="242DA758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（二）标题字体黑体，字号三号</w:t>
      </w:r>
    </w:p>
    <w:p w14:paraId="22F02E35">
      <w:pPr>
        <w:pStyle w:val="3"/>
        <w:widowControl/>
        <w:numPr>
          <w:ilvl w:val="0"/>
          <w:numId w:val="1"/>
        </w:numPr>
        <w:ind w:left="0" w:firstLine="0"/>
        <w:rPr>
          <w:sz w:val="22"/>
          <w:szCs w:val="20"/>
          <w:lang w:val="en-US"/>
          <w:woUserID w:val="1"/>
        </w:rPr>
      </w:pPr>
      <w:r>
        <w:rPr>
          <w:rFonts w:hint="eastAsia" w:ascii="Arial" w:hAnsi="Arial" w:eastAsia="黑体" w:cs="黑体"/>
          <w:sz w:val="22"/>
          <w:szCs w:val="20"/>
          <w:lang w:eastAsia="zh-CN"/>
          <w:woUserID w:val="1"/>
        </w:rPr>
        <w:t>摘要与关键词</w:t>
      </w:r>
    </w:p>
    <w:p w14:paraId="5029FA57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（一）摘要：能够概括文章的结构和重要观点，一般在</w:t>
      </w:r>
      <w:r>
        <w:rPr>
          <w:b w:val="0"/>
          <w:bCs w:val="0"/>
          <w:sz w:val="24"/>
          <w:szCs w:val="24"/>
          <w:lang w:val="en-US"/>
          <w:woUserID w:val="1"/>
        </w:rPr>
        <w:t>400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字以内</w:t>
      </w:r>
    </w:p>
    <w:p w14:paraId="76C19A84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（二）关键词：摘要后要附关键词，一般选用</w:t>
      </w:r>
      <w:r>
        <w:rPr>
          <w:b w:val="0"/>
          <w:bCs w:val="0"/>
          <w:sz w:val="24"/>
          <w:szCs w:val="24"/>
          <w:lang w:val="en-US"/>
          <w:woUserID w:val="1"/>
        </w:rPr>
        <w:t>3-5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个，关键词之间用分号；分隔开。要求所选词汇能准确概括全文的主要研究对象</w:t>
      </w:r>
    </w:p>
    <w:p w14:paraId="3D0E63F8">
      <w:pPr>
        <w:pStyle w:val="3"/>
        <w:widowControl/>
        <w:numPr>
          <w:ilvl w:val="0"/>
          <w:numId w:val="1"/>
        </w:numPr>
        <w:ind w:left="0" w:firstLine="0"/>
        <w:rPr>
          <w:sz w:val="24"/>
          <w:szCs w:val="24"/>
          <w:lang w:val="en-US"/>
          <w:woUserID w:val="1"/>
        </w:rPr>
      </w:pPr>
      <w:r>
        <w:rPr>
          <w:rFonts w:hint="eastAsia" w:ascii="Arial" w:hAnsi="Arial" w:eastAsia="黑体" w:cs="黑体"/>
          <w:sz w:val="24"/>
          <w:szCs w:val="24"/>
          <w:lang w:eastAsia="zh-CN"/>
          <w:woUserID w:val="1"/>
        </w:rPr>
        <w:t>正文</w:t>
      </w:r>
    </w:p>
    <w:p w14:paraId="40CEA013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（一）字体：宋体（中文）</w:t>
      </w:r>
      <w:r>
        <w:rPr>
          <w:b w:val="0"/>
          <w:bCs w:val="0"/>
          <w:sz w:val="24"/>
          <w:szCs w:val="24"/>
          <w:lang w:val="en-US"/>
          <w:woUserID w:val="1"/>
        </w:rPr>
        <w:t xml:space="preserve"> / Times New Roman (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英文</w:t>
      </w:r>
      <w:r>
        <w:rPr>
          <w:b w:val="0"/>
          <w:bCs w:val="0"/>
          <w:sz w:val="24"/>
          <w:szCs w:val="24"/>
          <w:lang w:val="en-US"/>
          <w:woUserID w:val="1"/>
        </w:rPr>
        <w:t>)</w:t>
      </w: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，小四。</w:t>
      </w:r>
    </w:p>
    <w:p w14:paraId="37B28FC2">
      <w:pPr>
        <w:pStyle w:val="4"/>
        <w:widowControl/>
        <w:rPr>
          <w:b w:val="0"/>
          <w:bCs w:val="0"/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4"/>
          <w:lang w:eastAsia="zh-CN"/>
          <w:woUserID w:val="1"/>
        </w:rPr>
        <w:t>（二）层级标题：清晰编号，格式统一。</w:t>
      </w:r>
    </w:p>
    <w:p w14:paraId="5C7E480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  <w:woUserID w:val="1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>1.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一级标题：一、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 xml:space="preserve"> XXXXXX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（黑体四号，加粗，左对齐，标题序号与文字间无空格）</w:t>
      </w:r>
    </w:p>
    <w:p w14:paraId="13A6E16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  <w:woUserID w:val="1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>2.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二级标题：（一）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 xml:space="preserve"> XXXXXX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（黑体小四号，加粗，左对齐）</w:t>
      </w:r>
    </w:p>
    <w:p w14:paraId="5E1B104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  <w:woUserID w:val="1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>3.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三级标题：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 xml:space="preserve">1. XXXXXX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（宋体小四号，加粗，左对齐）</w:t>
      </w:r>
    </w:p>
    <w:p w14:paraId="212EE94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  <w:woUserID w:val="1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>4.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四级标题：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 xml:space="preserve">(1) XXXXXX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（宋体小四号，左对齐）</w:t>
      </w:r>
    </w:p>
    <w:p w14:paraId="6FAB47E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标题末尾不加标点。</w:t>
      </w:r>
    </w:p>
    <w:p w14:paraId="1DA61C38">
      <w:pPr>
        <w:pStyle w:val="3"/>
        <w:widowControl/>
        <w:numPr>
          <w:ilvl w:val="0"/>
          <w:numId w:val="1"/>
        </w:numPr>
        <w:ind w:left="0" w:firstLine="0"/>
        <w:rPr>
          <w:sz w:val="24"/>
          <w:szCs w:val="24"/>
          <w:lang w:val="en-US"/>
          <w:woUserID w:val="1"/>
        </w:rPr>
      </w:pPr>
      <w:r>
        <w:rPr>
          <w:rFonts w:hint="eastAsia" w:ascii="Arial" w:hAnsi="Arial" w:eastAsia="黑体" w:cs="黑体"/>
          <w:sz w:val="24"/>
          <w:szCs w:val="24"/>
          <w:lang w:eastAsia="zh-CN"/>
          <w:woUserID w:val="1"/>
        </w:rPr>
        <w:t>参考文献</w:t>
      </w:r>
    </w:p>
    <w:p w14:paraId="3C31594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sz w:val="24"/>
          <w:szCs w:val="24"/>
          <w:lang w:val="en-US"/>
          <w:woUserID w:val="1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采用国家标准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>GB/T 7714-2015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《信息与文献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 xml:space="preserve">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参考文献著录规则》中的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>“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顺序编码制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  <w:woUserID w:val="1"/>
        </w:rPr>
        <w:t>”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  <w:woUserID w:val="1"/>
        </w:rPr>
        <w:t>。务必格式规范、信息完整。</w:t>
      </w:r>
    </w:p>
    <w:p w14:paraId="1F86894E">
      <w:pPr>
        <w:pStyle w:val="3"/>
        <w:widowControl/>
        <w:numPr>
          <w:ilvl w:val="0"/>
          <w:numId w:val="1"/>
        </w:numPr>
        <w:ind w:left="0" w:leftChars="0" w:firstLine="0" w:firstLineChars="0"/>
        <w:rPr>
          <w:sz w:val="24"/>
          <w:szCs w:val="24"/>
          <w:lang w:val="en-US"/>
        </w:rPr>
      </w:pPr>
      <w:r>
        <w:rPr>
          <w:rFonts w:hint="eastAsia" w:ascii="Arial" w:hAnsi="Arial" w:eastAsia="黑体" w:cs="黑体"/>
          <w:sz w:val="24"/>
          <w:szCs w:val="24"/>
          <w:lang w:eastAsia="zh-CN"/>
          <w:woUserID w:val="1"/>
        </w:rPr>
        <w:t>其他注意事项</w:t>
      </w:r>
    </w:p>
    <w:p w14:paraId="15B93CEB">
      <w:pPr>
        <w:pStyle w:val="4"/>
        <w:widowControl/>
        <w:rPr>
          <w:b w:val="0"/>
          <w:bCs w:val="0"/>
          <w:sz w:val="24"/>
          <w:szCs w:val="21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1"/>
          <w:lang w:eastAsia="zh-CN"/>
          <w:woUserID w:val="1"/>
        </w:rPr>
        <w:t>（一）学术伦理：论文内容须遵守学术道德规范，尊重知识产权，引用他人成果须明确标注。</w:t>
      </w:r>
    </w:p>
    <w:p w14:paraId="188A8732">
      <w:pPr>
        <w:pStyle w:val="4"/>
        <w:widowControl/>
        <w:rPr>
          <w:b w:val="0"/>
          <w:bCs w:val="0"/>
          <w:sz w:val="24"/>
          <w:szCs w:val="21"/>
          <w:lang w:val="en-US"/>
          <w:woUserID w:val="1"/>
        </w:rPr>
      </w:pPr>
      <w:r>
        <w:rPr>
          <w:rFonts w:hint="eastAsia" w:ascii="Calibri" w:hAnsi="Calibri" w:eastAsia="宋体" w:cs="宋体"/>
          <w:b w:val="0"/>
          <w:bCs w:val="0"/>
          <w:sz w:val="24"/>
          <w:szCs w:val="21"/>
          <w:lang w:eastAsia="zh-CN"/>
          <w:woUserID w:val="1"/>
        </w:rPr>
        <w:t>（二）保密性：涉及敏感数据或个人信息（尤其是儿童信息）的研究，需符合伦理要求并作脱敏处理。</w:t>
      </w:r>
    </w:p>
    <w:p w14:paraId="3929D28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/>
          <w:sz w:val="24"/>
          <w:szCs w:val="24"/>
          <w:lang w:eastAsia="zh-CN"/>
        </w:rPr>
      </w:pPr>
      <w:r>
        <w:rPr>
          <w:rFonts w:hint="eastAsia" w:ascii="Arial" w:hAnsi="Arial" w:eastAsia="黑体" w:cs="黑体"/>
          <w:b/>
          <w:bCs w:val="0"/>
          <w:kern w:val="2"/>
          <w:sz w:val="24"/>
          <w:szCs w:val="24"/>
          <w:lang w:val="en-US" w:eastAsia="zh-CN" w:bidi="ar"/>
          <w:woUserID w:val="1"/>
        </w:rPr>
        <w:t>注：</w:t>
      </w: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  <w:woUserID w:val="1"/>
        </w:rPr>
        <w:t>字数控制在</w:t>
      </w:r>
      <w:r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"/>
          <w:woUserID w:val="1"/>
        </w:rPr>
        <w:t>3000-10000</w:t>
      </w: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  <w:woUserID w:val="1"/>
        </w:rPr>
        <w:t>字；提交截止日期：</w:t>
      </w:r>
      <w:r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"/>
          <w:woUserID w:val="1"/>
        </w:rPr>
        <w:t>2025</w:t>
      </w: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  <w:woUserID w:val="1"/>
        </w:rPr>
        <w:t>年</w:t>
      </w:r>
      <w:r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"/>
          <w:woUserID w:val="1"/>
        </w:rPr>
        <w:t>8</w:t>
      </w: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  <w:woUserID w:val="1"/>
        </w:rPr>
        <w:t>月</w:t>
      </w:r>
      <w:r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"/>
          <w:woUserID w:val="1"/>
        </w:rPr>
        <w:t>31</w:t>
      </w:r>
      <w:r>
        <w:rPr>
          <w:rFonts w:hint="eastAsia" w:ascii="Calibri" w:hAnsi="Calibri" w:eastAsia="宋体" w:cs="宋体"/>
          <w:b/>
          <w:bCs/>
          <w:kern w:val="2"/>
          <w:sz w:val="24"/>
          <w:szCs w:val="24"/>
          <w:lang w:val="en-US" w:eastAsia="zh-CN" w:bidi="ar"/>
          <w:woUserID w:val="1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@黑体">
    <w:altName w:val="汉仪中黑KW"/>
    <w:panose1 w:val="02010600030101010101"/>
    <w:charset w:val="86"/>
    <w:family w:val="auto"/>
    <w:pitch w:val="fixed"/>
    <w:sig w:usb0="800002BF" w:usb1="38CF7CFA" w:usb2="00000016" w:usb3="00000000" w:csb0="00040001" w:csb1="00000000"/>
  </w:font>
  <w:font w:name="@宋体">
    <w:altName w:val="汉仪书宋二KW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5B7F3"/>
    <w:multiLevelType w:val="multilevel"/>
    <w:tmpl w:val="EF35B7F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dit="readOnly" w:enforcement="1" w:cryptProviderType="rsaFull" w:cryptAlgorithmClass="hash" w:cryptAlgorithmType="typeAny" w:cryptAlgorithmSid="4" w:cryptSpinCount="0" w:hash="5z/lZ1NReeXNLYtupazScRi4Xng=" w:salt="4xEpomh83LAN1BhqL0Io8Q==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F753B88"/>
    <w:rsid w:val="43446334"/>
    <w:rsid w:val="44A84E71"/>
    <w:rsid w:val="477DCE1E"/>
    <w:rsid w:val="573E1E21"/>
    <w:rsid w:val="5B487E91"/>
    <w:rsid w:val="5CF9550F"/>
    <w:rsid w:val="5EFEBDE8"/>
    <w:rsid w:val="5F394DA2"/>
    <w:rsid w:val="68CA2609"/>
    <w:rsid w:val="68CC1AED"/>
    <w:rsid w:val="69BB0F42"/>
    <w:rsid w:val="6A637494"/>
    <w:rsid w:val="6BCF62E6"/>
    <w:rsid w:val="6CD3A16D"/>
    <w:rsid w:val="6D535020"/>
    <w:rsid w:val="6DFFE886"/>
    <w:rsid w:val="6E5F49A6"/>
    <w:rsid w:val="6FFF37D2"/>
    <w:rsid w:val="70DE2EF1"/>
    <w:rsid w:val="795BBFE9"/>
    <w:rsid w:val="7C5F4108"/>
    <w:rsid w:val="7F79C282"/>
    <w:rsid w:val="7F7B6CAE"/>
    <w:rsid w:val="7FBF6DD0"/>
    <w:rsid w:val="7FCD17FE"/>
    <w:rsid w:val="7FD7E9A0"/>
    <w:rsid w:val="7FE9FBB2"/>
    <w:rsid w:val="8FFFA67E"/>
    <w:rsid w:val="95FF6B69"/>
    <w:rsid w:val="A97F623E"/>
    <w:rsid w:val="AFBF8780"/>
    <w:rsid w:val="B7DDF035"/>
    <w:rsid w:val="BEEFCB4B"/>
    <w:rsid w:val="BFADB339"/>
    <w:rsid w:val="BFE6F841"/>
    <w:rsid w:val="D5DE8897"/>
    <w:rsid w:val="D9FB7182"/>
    <w:rsid w:val="E71F3D7A"/>
    <w:rsid w:val="E7FE3684"/>
    <w:rsid w:val="EFFF70E4"/>
    <w:rsid w:val="F6FF38F5"/>
    <w:rsid w:val="F70FBD8C"/>
    <w:rsid w:val="F7ED5157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字符"/>
    <w:basedOn w:val="13"/>
    <w:link w:val="4"/>
    <w:uiPriority w:val="0"/>
    <w:rPr>
      <w:rFonts w:hint="default" w:ascii="Calibri" w:hAnsi="Calibri" w:eastAsia="宋体" w:cs="Times New Roman"/>
      <w:kern w:val="2"/>
      <w:sz w:val="24"/>
      <w:szCs w:val="24"/>
    </w:rPr>
  </w:style>
  <w:style w:type="character" w:customStyle="1" w:styleId="15">
    <w:name w:val="标题 2 字符"/>
    <w:basedOn w:val="13"/>
    <w:link w:val="3"/>
    <w:uiPriority w:val="0"/>
    <w:rPr>
      <w:rFonts w:hint="default" w:ascii="Arial" w:hAnsi="Arial" w:eastAsia="黑体" w:cs="Times New Roman"/>
      <w:b/>
      <w:kern w:val="2"/>
      <w:sz w:val="24"/>
      <w:szCs w:val="24"/>
    </w:rPr>
  </w:style>
  <w:style w:type="character" w:customStyle="1" w:styleId="16">
    <w:name w:val="标题 1 字符"/>
    <w:basedOn w:val="13"/>
    <w:link w:val="2"/>
    <w:uiPriority w:val="0"/>
    <w:rPr>
      <w:rFonts w:hint="default" w:ascii="Calibri" w:hAnsi="Calibri" w:eastAsia="黑体" w:cs="Times New Roman"/>
      <w:b/>
      <w:kern w:val="44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WWO_wpscloud_20250521212247-9dc636b224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2018-05-29T01:24:00Z</dcterms:created>
  <dcterms:modified xsi:type="dcterms:W3CDTF">2025-05-30T14:10:39Z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2052-12.9.0.21536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80CD6B71785106EADF4B396853CF58EF_43</vt:lpwstr>
  </property>
</Properties>
</file>